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BA3C" w14:textId="10235F72" w:rsidR="00D56A69" w:rsidRDefault="00293C5F" w:rsidP="004F6BE6">
      <w:pPr>
        <w:rPr>
          <w:rFonts w:cstheme="minorHAnsi"/>
          <w:b/>
          <w:bCs/>
          <w:lang w:val="en-GB"/>
        </w:rPr>
      </w:pPr>
      <w:r w:rsidRPr="0077656F">
        <w:rPr>
          <w:rFonts w:eastAsia="Times New Roman" w:cstheme="minorHAnsi"/>
          <w:b/>
          <w:i/>
          <w:iCs/>
          <w:noProof/>
          <w:sz w:val="24"/>
          <w:szCs w:val="24"/>
          <w:lang w:val="en-GB" w:eastAsia="nl-BE"/>
        </w:rPr>
        <w:drawing>
          <wp:anchor distT="0" distB="0" distL="114300" distR="114300" simplePos="0" relativeHeight="251658240" behindDoc="0" locked="0" layoutInCell="1" allowOverlap="1" wp14:anchorId="0ABA98D0" wp14:editId="6A7AED96">
            <wp:simplePos x="0" y="0"/>
            <wp:positionH relativeFrom="column">
              <wp:posOffset>-27053</wp:posOffset>
            </wp:positionH>
            <wp:positionV relativeFrom="paragraph">
              <wp:posOffset>-609061</wp:posOffset>
            </wp:positionV>
            <wp:extent cx="2250437" cy="534838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37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D00">
        <w:rPr>
          <w:rFonts w:eastAsia="Times New Roman" w:cstheme="minorHAnsi"/>
          <w:b/>
          <w:sz w:val="40"/>
          <w:szCs w:val="40"/>
          <w:lang w:val="en-GB" w:eastAsia="nl-BE"/>
        </w:rPr>
        <w:t>Notification</w:t>
      </w:r>
      <w:r w:rsidR="00D56A69" w:rsidRPr="000B2B9D">
        <w:rPr>
          <w:rFonts w:eastAsia="Times New Roman" w:cstheme="minorHAnsi"/>
          <w:b/>
          <w:sz w:val="40"/>
          <w:szCs w:val="40"/>
          <w:lang w:val="en-GB" w:eastAsia="nl-BE"/>
        </w:rPr>
        <w:t xml:space="preserve"> </w:t>
      </w:r>
      <w:r w:rsidR="00D56A69">
        <w:rPr>
          <w:rFonts w:eastAsia="Times New Roman" w:cstheme="minorHAnsi"/>
          <w:b/>
          <w:sz w:val="40"/>
          <w:szCs w:val="40"/>
          <w:lang w:val="en-GB" w:eastAsia="nl-BE"/>
        </w:rPr>
        <w:t>for</w:t>
      </w:r>
      <w:r w:rsidR="00273F0C">
        <w:rPr>
          <w:rFonts w:eastAsia="Times New Roman" w:cstheme="minorHAnsi"/>
          <w:b/>
          <w:sz w:val="40"/>
          <w:szCs w:val="40"/>
          <w:lang w:val="en-GB" w:eastAsia="nl-BE"/>
        </w:rPr>
        <w:t xml:space="preserve"> a</w:t>
      </w:r>
      <w:r w:rsidR="00D56A69" w:rsidRPr="000B2B9D">
        <w:rPr>
          <w:rFonts w:eastAsia="Times New Roman" w:cstheme="minorHAnsi"/>
          <w:b/>
          <w:sz w:val="40"/>
          <w:szCs w:val="40"/>
          <w:lang w:val="en-GB" w:eastAsia="nl-BE"/>
        </w:rPr>
        <w:t xml:space="preserve"> proposed change</w:t>
      </w:r>
    </w:p>
    <w:p w14:paraId="7B3F5F1A" w14:textId="1A10F85D" w:rsidR="00681D79" w:rsidRPr="00681D79" w:rsidRDefault="00681D79" w:rsidP="004F6BE6">
      <w:pPr>
        <w:rPr>
          <w:rFonts w:cstheme="minorHAnsi"/>
          <w:i/>
          <w:iCs/>
          <w:sz w:val="20"/>
          <w:szCs w:val="20"/>
          <w:lang w:val="en-GB"/>
        </w:rPr>
      </w:pPr>
      <w:r w:rsidRPr="001C2DAD">
        <w:rPr>
          <w:rFonts w:cstheme="minorHAnsi"/>
          <w:i/>
          <w:iCs/>
          <w:sz w:val="20"/>
          <w:szCs w:val="20"/>
          <w:lang w:val="en-GB"/>
        </w:rPr>
        <w:t xml:space="preserve">Note: Use </w:t>
      </w:r>
      <w:r w:rsidRPr="00681D79">
        <w:rPr>
          <w:rFonts w:cstheme="minorHAnsi"/>
          <w:i/>
          <w:iCs/>
          <w:sz w:val="20"/>
          <w:szCs w:val="20"/>
          <w:lang w:val="en-GB"/>
        </w:rPr>
        <w:t>GDF14 annex9</w:t>
      </w:r>
      <w:r>
        <w:rPr>
          <w:rFonts w:cstheme="minorHAnsi"/>
          <w:i/>
          <w:iCs/>
          <w:sz w:val="20"/>
          <w:szCs w:val="20"/>
          <w:lang w:val="en-GB"/>
        </w:rPr>
        <w:t>a</w:t>
      </w:r>
      <w:r w:rsidRPr="001C2DAD">
        <w:rPr>
          <w:rFonts w:cstheme="minorHAnsi"/>
          <w:i/>
          <w:iCs/>
          <w:sz w:val="20"/>
          <w:szCs w:val="20"/>
          <w:lang w:val="en-GB"/>
        </w:rPr>
        <w:t xml:space="preserve"> when the procedure for change without prior approval isn’t approved by the BCAA</w:t>
      </w:r>
    </w:p>
    <w:p w14:paraId="4D7273D0" w14:textId="078B04AF" w:rsidR="001C2DAD" w:rsidRPr="00681D79" w:rsidRDefault="004F6BE6" w:rsidP="004F6BE6">
      <w:pPr>
        <w:rPr>
          <w:rFonts w:cstheme="minorHAnsi"/>
          <w:b/>
          <w:bCs/>
          <w:lang w:val="en-GB"/>
        </w:rPr>
      </w:pPr>
      <w:r w:rsidRPr="000B2B9D">
        <w:rPr>
          <w:rFonts w:cstheme="minorHAnsi"/>
          <w:b/>
          <w:bCs/>
          <w:lang w:val="en-GB"/>
        </w:rPr>
        <w:t>FOR THE AERODROME OPERATOR: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4D28" w:rsidRPr="000B2B9D" w14:paraId="2236D14A" w14:textId="77777777" w:rsidTr="00D54D28">
        <w:trPr>
          <w:trHeight w:val="425"/>
        </w:trPr>
        <w:tc>
          <w:tcPr>
            <w:tcW w:w="9351" w:type="dxa"/>
            <w:noWrap/>
          </w:tcPr>
          <w:p w14:paraId="78523EF2" w14:textId="77777777" w:rsidR="00D54D28" w:rsidRDefault="00D54D28" w:rsidP="007806C7">
            <w:pPr>
              <w:rPr>
                <w:rFonts w:eastAsia="Times New Roman" w:cstheme="minorHAnsi"/>
                <w:sz w:val="20"/>
                <w:szCs w:val="20"/>
                <w:lang w:val="en-GB" w:eastAsia="nl-BE"/>
              </w:rPr>
            </w:pPr>
            <w:r w:rsidRPr="00830287">
              <w:rPr>
                <w:rFonts w:cstheme="minorHAnsi"/>
                <w:b/>
                <w:sz w:val="20"/>
                <w:szCs w:val="20"/>
                <w:lang w:val="en-GB"/>
              </w:rPr>
              <w:t>Aerodrome name:</w:t>
            </w:r>
            <w:r w:rsidRPr="000B2B9D">
              <w:rPr>
                <w:rFonts w:eastAsia="Times New Roman" w:cstheme="minorHAnsi"/>
                <w:sz w:val="20"/>
                <w:szCs w:val="20"/>
                <w:lang w:val="en-GB" w:eastAsia="nl-BE"/>
              </w:rPr>
              <w:t xml:space="preserve"> </w:t>
            </w:r>
          </w:p>
          <w:p w14:paraId="78C7C0A7" w14:textId="5E757379" w:rsidR="00830287" w:rsidRPr="000B2B9D" w:rsidRDefault="00830287" w:rsidP="007806C7">
            <w:pPr>
              <w:rPr>
                <w:rFonts w:eastAsia="Times New Roman" w:cstheme="minorHAnsi"/>
                <w:sz w:val="20"/>
                <w:szCs w:val="20"/>
                <w:lang w:val="en-GB" w:eastAsia="nl-BE"/>
              </w:rPr>
            </w:pPr>
          </w:p>
        </w:tc>
      </w:tr>
      <w:tr w:rsidR="000058D0" w:rsidRPr="000B2B9D" w14:paraId="37706FB6" w14:textId="77777777" w:rsidTr="000058D0">
        <w:trPr>
          <w:trHeight w:val="567"/>
        </w:trPr>
        <w:tc>
          <w:tcPr>
            <w:tcW w:w="9351" w:type="dxa"/>
          </w:tcPr>
          <w:p w14:paraId="379AA530" w14:textId="616A396C" w:rsidR="000058D0" w:rsidRPr="000B2B9D" w:rsidRDefault="000058D0" w:rsidP="007806C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/>
                <w:sz w:val="20"/>
                <w:szCs w:val="20"/>
                <w:lang w:val="en-GB"/>
              </w:rPr>
              <w:t>Title of Change and reference number</w:t>
            </w:r>
            <w:r w:rsidRPr="000B2B9D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59694B09" w14:textId="77777777" w:rsidR="000058D0" w:rsidRPr="000B2B9D" w:rsidRDefault="000058D0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058D0" w:rsidRPr="000B2B9D" w14:paraId="380F4FBC" w14:textId="77777777" w:rsidTr="006E24BB">
        <w:trPr>
          <w:trHeight w:val="657"/>
        </w:trPr>
        <w:tc>
          <w:tcPr>
            <w:tcW w:w="9351" w:type="dxa"/>
          </w:tcPr>
          <w:p w14:paraId="6F7A71FB" w14:textId="77777777" w:rsidR="000058D0" w:rsidRPr="002542DC" w:rsidRDefault="000058D0" w:rsidP="007806C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>Description of the Change:</w:t>
            </w:r>
          </w:p>
          <w:p w14:paraId="4C58D8C3" w14:textId="77777777" w:rsidR="000058D0" w:rsidRDefault="000058D0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DE6E064" w14:textId="77777777" w:rsidR="00441B6D" w:rsidRDefault="00441B6D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773945B" w14:textId="5C0C4604" w:rsidR="00441B6D" w:rsidRPr="000B2B9D" w:rsidRDefault="00441B6D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337D5" w:rsidRPr="000B2B9D" w14:paraId="70F1F6A7" w14:textId="77777777" w:rsidTr="00D14114">
        <w:trPr>
          <w:trHeight w:val="2097"/>
        </w:trPr>
        <w:tc>
          <w:tcPr>
            <w:tcW w:w="9351" w:type="dxa"/>
          </w:tcPr>
          <w:p w14:paraId="6A2C1086" w14:textId="77777777" w:rsidR="00AA0B18" w:rsidRPr="000B2B9D" w:rsidRDefault="00AA0B18" w:rsidP="00AA0B1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/>
                <w:sz w:val="20"/>
                <w:szCs w:val="20"/>
                <w:lang w:val="en-GB"/>
              </w:rPr>
              <w:t>At least the following documents are required:</w:t>
            </w:r>
          </w:p>
          <w:p w14:paraId="3782E1D0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sz w:val="20"/>
                <w:szCs w:val="20"/>
                <w:lang w:val="en-GB"/>
              </w:rPr>
              <w:t>Safety assessment</w:t>
            </w:r>
          </w:p>
          <w:p w14:paraId="331DA914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sz w:val="20"/>
                <w:szCs w:val="20"/>
                <w:lang w:val="en-GB"/>
              </w:rPr>
              <w:t>General information and planning</w:t>
            </w:r>
          </w:p>
          <w:p w14:paraId="13EC26CE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Evidence of compliance with the approved procedure for change only requiring notification</w:t>
            </w:r>
          </w:p>
          <w:p w14:paraId="65996BB3" w14:textId="77777777" w:rsidR="00AA0B18" w:rsidRPr="000B2B9D" w:rsidRDefault="00AA0B18" w:rsidP="00AA0B18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If applicable:</w:t>
            </w:r>
          </w:p>
          <w:p w14:paraId="49C59B14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 xml:space="preserve">Evidence of compliance with certification specifications </w:t>
            </w:r>
          </w:p>
          <w:p w14:paraId="3CDB1B11" w14:textId="77777777" w:rsidR="00AA0B18" w:rsidRPr="000B2B9D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Evidence of compliance with other appropriate requirements applicable to the change</w:t>
            </w:r>
          </w:p>
          <w:p w14:paraId="63D802D8" w14:textId="1210A9D4" w:rsidR="00C337D5" w:rsidRPr="00AA0B18" w:rsidRDefault="00AA0B18" w:rsidP="00AA0B1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bCs/>
                <w:sz w:val="20"/>
                <w:szCs w:val="20"/>
                <w:lang w:val="en-GB"/>
              </w:rPr>
              <w:t>Other documents for example: publications, charts, temporary procedure, …</w:t>
            </w:r>
          </w:p>
        </w:tc>
      </w:tr>
      <w:tr w:rsidR="001C1BD0" w:rsidRPr="000B2B9D" w14:paraId="11989BB4" w14:textId="4E063CB0" w:rsidTr="002542DC">
        <w:trPr>
          <w:trHeight w:val="836"/>
        </w:trPr>
        <w:tc>
          <w:tcPr>
            <w:tcW w:w="9351" w:type="dxa"/>
          </w:tcPr>
          <w:p w14:paraId="61ED66FA" w14:textId="77777777" w:rsidR="001C1BD0" w:rsidRPr="002542DC" w:rsidRDefault="001C1BD0" w:rsidP="00EB2749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bookmarkStart w:id="0" w:name="_Hlk53755656"/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>Applicant Name</w:t>
            </w:r>
            <w:r w:rsidR="0015742A" w:rsidRPr="002542DC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 role</w:t>
            </w:r>
            <w:r w:rsidR="0015742A"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 and date of introduction</w:t>
            </w:r>
            <w:r w:rsidRPr="002542DC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60530A58" w14:textId="17603C13" w:rsidR="002542DC" w:rsidRPr="000B2B9D" w:rsidRDefault="002542DC" w:rsidP="00EB274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bookmarkEnd w:id="0"/>
    </w:tbl>
    <w:p w14:paraId="42402C21" w14:textId="77777777" w:rsidR="002542DC" w:rsidRDefault="002542DC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br w:type="page"/>
      </w:r>
    </w:p>
    <w:p w14:paraId="16142695" w14:textId="265624DF" w:rsidR="00760396" w:rsidRPr="000B2B9D" w:rsidRDefault="00760396" w:rsidP="00760396">
      <w:pPr>
        <w:rPr>
          <w:rFonts w:cstheme="minorHAnsi"/>
          <w:b/>
          <w:bCs/>
          <w:lang w:val="en-GB"/>
        </w:rPr>
      </w:pPr>
      <w:r w:rsidRPr="000B2B9D">
        <w:rPr>
          <w:rFonts w:cstheme="minorHAnsi"/>
          <w:b/>
          <w:bCs/>
          <w:lang w:val="en-GB"/>
        </w:rPr>
        <w:lastRenderedPageBreak/>
        <w:t xml:space="preserve">FOR THE BCAA: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46"/>
        <w:gridCol w:w="6520"/>
        <w:gridCol w:w="851"/>
        <w:gridCol w:w="850"/>
      </w:tblGrid>
      <w:tr w:rsidR="005E4335" w:rsidRPr="000B2B9D" w14:paraId="214533F5" w14:textId="77777777" w:rsidTr="00544C56">
        <w:trPr>
          <w:trHeight w:val="425"/>
        </w:trPr>
        <w:tc>
          <w:tcPr>
            <w:tcW w:w="9067" w:type="dxa"/>
            <w:gridSpan w:val="4"/>
            <w:shd w:val="clear" w:color="auto" w:fill="B6DDE8" w:themeFill="accent5" w:themeFillTint="66"/>
          </w:tcPr>
          <w:p w14:paraId="6C58AF2D" w14:textId="3951C976" w:rsidR="005E4335" w:rsidRPr="000B2B9D" w:rsidRDefault="00AA0B18" w:rsidP="0074147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Acknowledgment of receipt:</w:t>
            </w:r>
          </w:p>
        </w:tc>
      </w:tr>
      <w:tr w:rsidR="00273F0C" w:rsidRPr="000B2B9D" w14:paraId="215A87F6" w14:textId="77777777" w:rsidTr="00544C56">
        <w:trPr>
          <w:trHeight w:val="836"/>
        </w:trPr>
        <w:tc>
          <w:tcPr>
            <w:tcW w:w="9067" w:type="dxa"/>
            <w:gridSpan w:val="4"/>
          </w:tcPr>
          <w:p w14:paraId="38243809" w14:textId="48E6AA6F" w:rsidR="00273F0C" w:rsidRPr="002542DC" w:rsidRDefault="007B2B75" w:rsidP="007806C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BCAA owner</w:t>
            </w:r>
            <w:r w:rsidR="00273F0C"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n</w:t>
            </w:r>
            <w:r w:rsidR="00273F0C" w:rsidRPr="002542DC">
              <w:rPr>
                <w:rFonts w:cstheme="minorHAnsi"/>
                <w:b/>
                <w:sz w:val="20"/>
                <w:szCs w:val="20"/>
                <w:lang w:val="en-GB"/>
              </w:rPr>
              <w:t xml:space="preserve">ame, role and date of </w:t>
            </w:r>
            <w:r w:rsidR="00EB610E">
              <w:rPr>
                <w:rFonts w:cstheme="minorHAnsi"/>
                <w:b/>
                <w:sz w:val="20"/>
                <w:szCs w:val="20"/>
                <w:lang w:val="en-GB"/>
              </w:rPr>
              <w:t>approval/refuse</w:t>
            </w:r>
            <w:r w:rsidR="00273F0C" w:rsidRPr="002542DC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6086759A" w14:textId="77777777" w:rsidR="00273F0C" w:rsidRPr="000B2B9D" w:rsidRDefault="00273F0C" w:rsidP="007806C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76119" w:rsidRPr="000B2B9D" w14:paraId="1B91E996" w14:textId="77777777" w:rsidTr="00544C56">
        <w:trPr>
          <w:trHeight w:val="129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327C7671" w14:textId="77777777" w:rsidR="00D76119" w:rsidRDefault="00D76119" w:rsidP="0074147C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3542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Remarks: </w:t>
            </w:r>
          </w:p>
          <w:p w14:paraId="18695295" w14:textId="55622D9B" w:rsidR="009A2969" w:rsidRPr="009A2969" w:rsidRDefault="009A2969" w:rsidP="0074147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24D18" w:rsidRPr="000B2B9D" w14:paraId="50773E20" w14:textId="77777777" w:rsidTr="00544C56">
        <w:trPr>
          <w:trHeight w:val="419"/>
        </w:trPr>
        <w:tc>
          <w:tcPr>
            <w:tcW w:w="9062" w:type="dxa"/>
            <w:gridSpan w:val="4"/>
            <w:shd w:val="clear" w:color="auto" w:fill="B6DDE8" w:themeFill="accent5" w:themeFillTint="66"/>
          </w:tcPr>
          <w:p w14:paraId="2B6EB089" w14:textId="0A4B5AC5" w:rsidR="00A24D18" w:rsidRPr="000B2B9D" w:rsidRDefault="00A24D18" w:rsidP="00C35425">
            <w:pPr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b/>
                <w:lang w:val="en-GB"/>
              </w:rPr>
              <w:t>Safety assessment for a change</w:t>
            </w:r>
          </w:p>
        </w:tc>
      </w:tr>
      <w:tr w:rsidR="00B13370" w:rsidRPr="000B2B9D" w14:paraId="07ED1EC1" w14:textId="77777777" w:rsidTr="00544C56">
        <w:trPr>
          <w:trHeight w:val="425"/>
        </w:trPr>
        <w:tc>
          <w:tcPr>
            <w:tcW w:w="7366" w:type="dxa"/>
            <w:gridSpan w:val="2"/>
          </w:tcPr>
          <w:p w14:paraId="099740F9" w14:textId="25A031A3" w:rsidR="00B13370" w:rsidRPr="000B2B9D" w:rsidRDefault="00B13370" w:rsidP="003F78D2">
            <w:pPr>
              <w:rPr>
                <w:rFonts w:cstheme="minorHAnsi"/>
                <w:lang w:val="en-GB"/>
              </w:rPr>
            </w:pPr>
          </w:p>
        </w:tc>
        <w:tc>
          <w:tcPr>
            <w:tcW w:w="851" w:type="dxa"/>
          </w:tcPr>
          <w:p w14:paraId="0AA440CA" w14:textId="77777777" w:rsidR="00B13370" w:rsidRPr="000B2B9D" w:rsidRDefault="00B13370" w:rsidP="003F78D2">
            <w:pPr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lang w:val="en-GB"/>
              </w:rPr>
              <w:t>Yes</w:t>
            </w:r>
          </w:p>
        </w:tc>
        <w:tc>
          <w:tcPr>
            <w:tcW w:w="845" w:type="dxa"/>
          </w:tcPr>
          <w:p w14:paraId="39B8F71E" w14:textId="7CE94936" w:rsidR="00B13370" w:rsidRPr="000B2B9D" w:rsidRDefault="00B13370" w:rsidP="003F78D2">
            <w:pPr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lang w:val="en-GB"/>
              </w:rPr>
              <w:t>No</w:t>
            </w:r>
          </w:p>
        </w:tc>
      </w:tr>
      <w:tr w:rsidR="00640CA1" w:rsidRPr="000B2B9D" w14:paraId="48847239" w14:textId="77777777" w:rsidTr="00544C56">
        <w:trPr>
          <w:trHeight w:val="425"/>
        </w:trPr>
        <w:tc>
          <w:tcPr>
            <w:tcW w:w="7366" w:type="dxa"/>
            <w:gridSpan w:val="2"/>
          </w:tcPr>
          <w:p w14:paraId="2EC19853" w14:textId="3BF012EB" w:rsidR="00640CA1" w:rsidRPr="000B2B9D" w:rsidRDefault="00F8782E" w:rsidP="00640CA1">
            <w:pPr>
              <w:ind w:left="360"/>
              <w:rPr>
                <w:rFonts w:cstheme="minorHAnsi"/>
                <w:lang w:val="en-GB"/>
              </w:rPr>
            </w:pPr>
            <w:r w:rsidRPr="000B2B9D">
              <w:rPr>
                <w:rFonts w:cstheme="minorHAnsi"/>
                <w:lang w:val="en-GB"/>
              </w:rPr>
              <w:t>Is the safety assessment correct and complet</w:t>
            </w:r>
            <w:r w:rsidR="006A184F" w:rsidRPr="000B2B9D">
              <w:rPr>
                <w:rFonts w:cstheme="minorHAnsi"/>
                <w:lang w:val="en-GB"/>
              </w:rPr>
              <w:t>e</w:t>
            </w:r>
            <w:r w:rsidRPr="000B2B9D">
              <w:rPr>
                <w:rFonts w:cstheme="minorHAnsi"/>
                <w:lang w:val="en-GB"/>
              </w:rPr>
              <w:t xml:space="preserve">? </w:t>
            </w:r>
            <w:r w:rsidR="00640CA1" w:rsidRPr="000B2B9D">
              <w:rPr>
                <w:rFonts w:cstheme="minorHAnsi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sz w:val="28"/>
              <w:szCs w:val="28"/>
              <w:lang w:val="en-GB"/>
            </w:rPr>
            <w:id w:val="8448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FD6332" w14:textId="60CF3AF8" w:rsidR="00640CA1" w:rsidRPr="000B2B9D" w:rsidRDefault="00640CA1" w:rsidP="00640CA1">
                <w:pPr>
                  <w:jc w:val="center"/>
                  <w:rPr>
                    <w:rFonts w:cstheme="minorHAnsi"/>
                    <w:sz w:val="28"/>
                    <w:szCs w:val="28"/>
                    <w:lang w:val="en-GB"/>
                  </w:rPr>
                </w:pPr>
                <w:r w:rsidRPr="000B2B9D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  <w:lang w:val="en-GB"/>
            </w:rPr>
            <w:id w:val="-95101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584E223D" w14:textId="5F52A036" w:rsidR="00640CA1" w:rsidRPr="000B2B9D" w:rsidRDefault="00640CA1" w:rsidP="00640CA1">
                <w:pPr>
                  <w:jc w:val="center"/>
                  <w:rPr>
                    <w:rFonts w:cstheme="minorHAnsi"/>
                    <w:sz w:val="28"/>
                    <w:szCs w:val="28"/>
                    <w:lang w:val="en-GB"/>
                  </w:rPr>
                </w:pPr>
                <w:r w:rsidRPr="000B2B9D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  <w:tr w:rsidR="00177B83" w:rsidRPr="000B2B9D" w14:paraId="7C50E641" w14:textId="77777777" w:rsidTr="00544C56">
        <w:trPr>
          <w:trHeight w:val="425"/>
        </w:trPr>
        <w:tc>
          <w:tcPr>
            <w:tcW w:w="7366" w:type="dxa"/>
            <w:gridSpan w:val="2"/>
          </w:tcPr>
          <w:p w14:paraId="5E636DE8" w14:textId="3A567C3C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An identification of the scope of the change</w:t>
            </w:r>
          </w:p>
          <w:p w14:paraId="22E8E5BC" w14:textId="3A49A094" w:rsidR="00592C92" w:rsidRPr="000B2B9D" w:rsidRDefault="00592C92" w:rsidP="003612BD">
            <w:pPr>
              <w:pStyle w:val="Lijstalinea"/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Does the scope of the safety assessment include the following elements and their interaction:</w:t>
            </w:r>
          </w:p>
          <w:p w14:paraId="35A21E04" w14:textId="46E8D615" w:rsidR="00592C92" w:rsidRPr="000B2B9D" w:rsidRDefault="00592C92" w:rsidP="003612B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The aerodrome, its operation, management, and human elements being changed</w:t>
            </w:r>
          </w:p>
          <w:p w14:paraId="6D69C987" w14:textId="43209912" w:rsidR="00592C92" w:rsidRPr="000B2B9D" w:rsidRDefault="00592C92" w:rsidP="003612B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Interfaces and interactions between the elements being changed and the environment under which is  intended to operate, and also with the rest of the system</w:t>
            </w:r>
          </w:p>
          <w:p w14:paraId="68F6C7FF" w14:textId="2C65D3E6" w:rsidR="00177B83" w:rsidRPr="000B2B9D" w:rsidRDefault="00592C92" w:rsidP="003612B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The full lifecycle of the change from definition to operations</w:t>
            </w:r>
          </w:p>
          <w:p w14:paraId="381EC9D6" w14:textId="1BEC1D34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An identification of hazards</w:t>
            </w:r>
          </w:p>
          <w:p w14:paraId="2F5CA953" w14:textId="16F507DC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determination of the safety criteria applicable to the change</w:t>
            </w:r>
          </w:p>
          <w:p w14:paraId="6A3D9AB8" w14:textId="2210CD78" w:rsidR="00277624" w:rsidRPr="000B2B9D" w:rsidRDefault="00277624" w:rsidP="003612B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Are the safety criteria defined in accordance with the procedures for the management of change contained in the aerodrome manual?</w:t>
            </w:r>
          </w:p>
          <w:p w14:paraId="10D892E5" w14:textId="3CD80CBE" w:rsidR="00177B83" w:rsidRPr="000B2B9D" w:rsidRDefault="00277624" w:rsidP="003612B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Are the safety criteria specified with reference to: explicit quantitative acceptable safety risk levels</w:t>
            </w:r>
            <w:r w:rsidR="00526DE1" w:rsidRPr="000B2B9D">
              <w:rPr>
                <w:rFonts w:cstheme="minorHAnsi"/>
                <w:sz w:val="18"/>
                <w:szCs w:val="18"/>
                <w:lang w:val="en-GB"/>
              </w:rPr>
              <w:t xml:space="preserve">; recognized standards; </w:t>
            </w:r>
            <w:r w:rsidR="00AE6B2C" w:rsidRPr="000B2B9D">
              <w:rPr>
                <w:rFonts w:cstheme="minorHAnsi"/>
                <w:sz w:val="18"/>
                <w:szCs w:val="18"/>
                <w:lang w:val="en-GB"/>
              </w:rPr>
              <w:t xml:space="preserve">codes of practice; </w:t>
            </w:r>
            <w:r w:rsidR="008F5E2B" w:rsidRPr="000B2B9D">
              <w:rPr>
                <w:rFonts w:cstheme="minorHAnsi"/>
                <w:sz w:val="18"/>
                <w:szCs w:val="18"/>
                <w:lang w:val="en-GB"/>
              </w:rPr>
              <w:t>the safety performance of the existing system; a similar system</w:t>
            </w:r>
          </w:p>
          <w:p w14:paraId="39E69799" w14:textId="1306CB01" w:rsidR="00177B83" w:rsidRPr="000B2B9D" w:rsidRDefault="00177B83" w:rsidP="00C73708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risk analysis in relation to the harmful effects or improvements in safety related to the change</w:t>
            </w:r>
          </w:p>
          <w:p w14:paraId="5BF1DC44" w14:textId="6811AD9D" w:rsidR="00177B83" w:rsidRPr="000B2B9D" w:rsidRDefault="00177B83" w:rsidP="00C73708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Risk evaluation ( if required also risk mitigation) for the change to meet the applicable safety criteria</w:t>
            </w:r>
          </w:p>
          <w:p w14:paraId="28A26F6D" w14:textId="594C5DAB" w:rsidR="00177B83" w:rsidRPr="000B2B9D" w:rsidRDefault="00177B83" w:rsidP="00C73708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A verification that the change conforms to the scope that was subjects to the safety assessment and meets the safety criteria, before the change is put into operation</w:t>
            </w:r>
          </w:p>
          <w:p w14:paraId="1C1EDC69" w14:textId="4806ADC6" w:rsidR="00177B83" w:rsidRPr="000B2B9D" w:rsidRDefault="00177B83" w:rsidP="003612B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0B2B9D">
              <w:rPr>
                <w:rFonts w:cstheme="minorHAnsi"/>
                <w:sz w:val="18"/>
                <w:szCs w:val="18"/>
                <w:lang w:val="en-GB"/>
              </w:rPr>
              <w:t>The specification of the monitoring requirements, these are necessary to ensure that the aerodrome and its operation will continue to meet the safety criteria after the change has taken place</w:t>
            </w:r>
          </w:p>
        </w:tc>
        <w:tc>
          <w:tcPr>
            <w:tcW w:w="851" w:type="dxa"/>
          </w:tcPr>
          <w:p w14:paraId="66FA6A9B" w14:textId="33F92486" w:rsidR="00177B83" w:rsidRPr="000B2B9D" w:rsidRDefault="00177B83" w:rsidP="00640CA1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845" w:type="dxa"/>
          </w:tcPr>
          <w:p w14:paraId="23AE99D9" w14:textId="57C3914A" w:rsidR="00177B83" w:rsidRPr="000B2B9D" w:rsidRDefault="00177B83" w:rsidP="00640CA1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640CA1" w:rsidRPr="000B2B9D" w14:paraId="175209E7" w14:textId="77777777" w:rsidTr="00544C56">
        <w:trPr>
          <w:trHeight w:val="1134"/>
        </w:trPr>
        <w:tc>
          <w:tcPr>
            <w:tcW w:w="9062" w:type="dxa"/>
            <w:gridSpan w:val="4"/>
          </w:tcPr>
          <w:p w14:paraId="05C2318B" w14:textId="77777777" w:rsidR="00640CA1" w:rsidRPr="000B2B9D" w:rsidRDefault="00640CA1" w:rsidP="00640CA1">
            <w:pPr>
              <w:rPr>
                <w:rFonts w:cstheme="minorHAnsi"/>
                <w:u w:val="single"/>
                <w:lang w:val="en-GB"/>
              </w:rPr>
            </w:pPr>
            <w:r w:rsidRPr="000B2B9D">
              <w:rPr>
                <w:rFonts w:cstheme="minorHAnsi"/>
                <w:u w:val="single"/>
                <w:lang w:val="en-GB"/>
              </w:rPr>
              <w:t>Remarks:</w:t>
            </w:r>
          </w:p>
          <w:p w14:paraId="65C466F6" w14:textId="77777777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  <w:p w14:paraId="5E62ED54" w14:textId="77777777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  <w:p w14:paraId="348B77FA" w14:textId="77777777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  <w:p w14:paraId="7C77B46F" w14:textId="14379CEA" w:rsidR="00915461" w:rsidRPr="000B2B9D" w:rsidRDefault="00915461" w:rsidP="00640CA1">
            <w:pPr>
              <w:rPr>
                <w:rFonts w:cstheme="minorHAnsi"/>
                <w:u w:val="single"/>
                <w:lang w:val="en-GB"/>
              </w:rPr>
            </w:pPr>
          </w:p>
        </w:tc>
      </w:tr>
      <w:tr w:rsidR="001F70C5" w:rsidRPr="000B2B9D" w14:paraId="2485778D" w14:textId="77777777" w:rsidTr="00544C56">
        <w:trPr>
          <w:trHeight w:val="425"/>
        </w:trPr>
        <w:tc>
          <w:tcPr>
            <w:tcW w:w="9062" w:type="dxa"/>
            <w:gridSpan w:val="4"/>
            <w:shd w:val="clear" w:color="auto" w:fill="B6DDE8" w:themeFill="accent5" w:themeFillTint="66"/>
          </w:tcPr>
          <w:p w14:paraId="1483EF71" w14:textId="500FDBBF" w:rsidR="001F70C5" w:rsidRPr="000B2B9D" w:rsidRDefault="001F70C5" w:rsidP="00EB2749">
            <w:pPr>
              <w:rPr>
                <w:rFonts w:cstheme="minorHAnsi"/>
                <w:b/>
                <w:bCs/>
                <w:lang w:val="en-GB"/>
              </w:rPr>
            </w:pPr>
            <w:r w:rsidRPr="000B2B9D">
              <w:rPr>
                <w:rFonts w:cstheme="minorHAnsi"/>
                <w:b/>
                <w:bCs/>
                <w:lang w:val="en-GB"/>
              </w:rPr>
              <w:t xml:space="preserve">Which documents </w:t>
            </w:r>
            <w:r w:rsidR="00834427">
              <w:rPr>
                <w:rFonts w:cstheme="minorHAnsi"/>
                <w:b/>
                <w:bCs/>
                <w:lang w:val="en-GB"/>
              </w:rPr>
              <w:t>should</w:t>
            </w:r>
            <w:r w:rsidRPr="000B2B9D">
              <w:rPr>
                <w:rFonts w:cstheme="minorHAnsi"/>
                <w:b/>
                <w:bCs/>
                <w:lang w:val="en-GB"/>
              </w:rPr>
              <w:t xml:space="preserve"> be </w:t>
            </w:r>
            <w:r w:rsidR="00834427">
              <w:rPr>
                <w:rFonts w:cstheme="minorHAnsi"/>
                <w:b/>
                <w:bCs/>
                <w:lang w:val="en-GB"/>
              </w:rPr>
              <w:t>amended</w:t>
            </w:r>
            <w:r w:rsidRPr="000B2B9D">
              <w:rPr>
                <w:rFonts w:cstheme="minorHAnsi"/>
                <w:b/>
                <w:bCs/>
                <w:lang w:val="en-GB"/>
              </w:rPr>
              <w:t xml:space="preserve">: </w:t>
            </w:r>
          </w:p>
        </w:tc>
      </w:tr>
      <w:tr w:rsidR="001F70C5" w:rsidRPr="000B2B9D" w14:paraId="2AD9CCA0" w14:textId="77777777" w:rsidTr="00544C56">
        <w:trPr>
          <w:trHeight w:val="425"/>
        </w:trPr>
        <w:sdt>
          <w:sdtPr>
            <w:rPr>
              <w:rFonts w:cstheme="minorHAnsi"/>
              <w:sz w:val="32"/>
              <w:szCs w:val="32"/>
              <w:lang w:val="en-GB"/>
            </w:rPr>
            <w:id w:val="-21187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D24C677" w14:textId="2650BD22" w:rsidR="001F70C5" w:rsidRPr="000B2B9D" w:rsidRDefault="00057377" w:rsidP="001F70C5">
                <w:pPr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0B2B9D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vAlign w:val="center"/>
          </w:tcPr>
          <w:p w14:paraId="06DEC28A" w14:textId="0B82B17C" w:rsidR="001F70C5" w:rsidRPr="000B2B9D" w:rsidRDefault="001F70C5" w:rsidP="001F70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sz w:val="20"/>
                <w:szCs w:val="20"/>
                <w:lang w:val="en-GB"/>
              </w:rPr>
              <w:t>Aerodrome manual</w:t>
            </w:r>
          </w:p>
        </w:tc>
      </w:tr>
      <w:tr w:rsidR="001F70C5" w:rsidRPr="000B2B9D" w14:paraId="1DF5BD19" w14:textId="77777777" w:rsidTr="00544C56">
        <w:trPr>
          <w:trHeight w:val="425"/>
        </w:trPr>
        <w:sdt>
          <w:sdtPr>
            <w:rPr>
              <w:rFonts w:cstheme="minorHAnsi"/>
              <w:sz w:val="32"/>
              <w:szCs w:val="32"/>
              <w:lang w:val="en-GB"/>
            </w:rPr>
            <w:id w:val="-106202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08BDB37" w14:textId="476C720E" w:rsidR="001F70C5" w:rsidRPr="000B2B9D" w:rsidRDefault="001F70C5" w:rsidP="001F70C5">
                <w:pPr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0B2B9D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vAlign w:val="center"/>
          </w:tcPr>
          <w:p w14:paraId="10656C3B" w14:textId="460A348C" w:rsidR="001F70C5" w:rsidRPr="000B2B9D" w:rsidRDefault="00432B5C" w:rsidP="00EB27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sz w:val="20"/>
                <w:szCs w:val="20"/>
                <w:lang w:val="en-GB"/>
              </w:rPr>
              <w:t>AIP</w:t>
            </w:r>
          </w:p>
        </w:tc>
      </w:tr>
      <w:tr w:rsidR="001F70C5" w:rsidRPr="000B2B9D" w14:paraId="3C9699D8" w14:textId="77777777" w:rsidTr="00544C56">
        <w:trPr>
          <w:trHeight w:val="425"/>
        </w:trPr>
        <w:sdt>
          <w:sdtPr>
            <w:rPr>
              <w:rFonts w:cstheme="minorHAnsi"/>
              <w:sz w:val="32"/>
              <w:szCs w:val="32"/>
              <w:lang w:val="en-GB"/>
            </w:rPr>
            <w:id w:val="12876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776426C2" w14:textId="669E8544" w:rsidR="001F70C5" w:rsidRPr="000B2B9D" w:rsidRDefault="001F70C5" w:rsidP="001F70C5">
                <w:pPr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0B2B9D">
                  <w:rPr>
                    <w:rFonts w:ascii="Segoe UI Symbol" w:eastAsia="MS Gothic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vAlign w:val="center"/>
          </w:tcPr>
          <w:p w14:paraId="582FCB49" w14:textId="0992E532" w:rsidR="001F70C5" w:rsidRPr="000B2B9D" w:rsidRDefault="00C2326A" w:rsidP="00EB274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B2B9D">
              <w:rPr>
                <w:rFonts w:cstheme="minorHAnsi"/>
                <w:sz w:val="20"/>
                <w:szCs w:val="20"/>
                <w:lang w:val="en-GB"/>
              </w:rPr>
              <w:t>Other:</w:t>
            </w:r>
          </w:p>
        </w:tc>
      </w:tr>
    </w:tbl>
    <w:p w14:paraId="5E681598" w14:textId="77777777" w:rsidR="00DC639D" w:rsidRPr="000B2B9D" w:rsidRDefault="00DC639D" w:rsidP="00EB2749">
      <w:pPr>
        <w:rPr>
          <w:rFonts w:cstheme="minorHAnsi"/>
          <w:sz w:val="20"/>
          <w:szCs w:val="20"/>
          <w:lang w:val="en-GB"/>
        </w:rPr>
      </w:pPr>
    </w:p>
    <w:sectPr w:rsidR="00DC639D" w:rsidRPr="000B2B9D" w:rsidSect="00A24D18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1445" w14:textId="77777777" w:rsidR="00027CB5" w:rsidRDefault="00027CB5" w:rsidP="00E2319D">
      <w:pPr>
        <w:spacing w:after="0" w:line="240" w:lineRule="auto"/>
      </w:pPr>
      <w:r>
        <w:separator/>
      </w:r>
    </w:p>
  </w:endnote>
  <w:endnote w:type="continuationSeparator" w:id="0">
    <w:p w14:paraId="69A604E0" w14:textId="77777777" w:rsidR="00027CB5" w:rsidRDefault="00027CB5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06E8" w14:textId="574374B9" w:rsidR="00993DAA" w:rsidRPr="00242064" w:rsidRDefault="00A24D18">
    <w:pPr>
      <w:pStyle w:val="Voettekst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Change</w:t>
    </w:r>
    <w:r w:rsidRPr="00452254">
      <w:rPr>
        <w:sz w:val="20"/>
        <w:szCs w:val="20"/>
        <w:lang w:val="en-GB"/>
      </w:rPr>
      <w:t>_EB</w:t>
    </w:r>
    <w:r w:rsidRPr="00286C00">
      <w:rPr>
        <w:sz w:val="20"/>
        <w:szCs w:val="20"/>
        <w:lang w:val="en-GB"/>
      </w:rPr>
      <w:t>xx</w:t>
    </w:r>
    <w:proofErr w:type="spellEnd"/>
    <w:r w:rsidRPr="00452254">
      <w:rPr>
        <w:sz w:val="20"/>
        <w:szCs w:val="20"/>
        <w:lang w:val="en-GB"/>
      </w:rPr>
      <w:t>_</w:t>
    </w:r>
    <w:r w:rsidRPr="00286C00">
      <w:rPr>
        <w:sz w:val="20"/>
        <w:szCs w:val="20"/>
        <w:lang w:val="en-GB"/>
      </w:rPr>
      <w:t>##</w:t>
    </w:r>
    <w:r w:rsidRPr="00452254">
      <w:rPr>
        <w:sz w:val="20"/>
        <w:szCs w:val="20"/>
        <w:lang w:val="en-GB"/>
      </w:rPr>
      <w:t>_</w:t>
    </w:r>
    <w:proofErr w:type="spellStart"/>
    <w:r w:rsidRPr="00286C00">
      <w:rPr>
        <w:sz w:val="20"/>
        <w:szCs w:val="20"/>
        <w:lang w:val="en-GB"/>
      </w:rPr>
      <w:t>yyyymmdd</w:t>
    </w:r>
    <w:proofErr w:type="spellEnd"/>
    <w:r w:rsidR="00993DAA" w:rsidRPr="00242064">
      <w:rPr>
        <w:sz w:val="20"/>
        <w:szCs w:val="20"/>
      </w:rPr>
      <w:ptab w:relativeTo="margin" w:alignment="center" w:leader="none"/>
    </w:r>
    <w:r w:rsidR="00993DAA" w:rsidRPr="00242064">
      <w:rPr>
        <w:noProof/>
        <w:sz w:val="20"/>
        <w:szCs w:val="20"/>
        <w:lang w:eastAsia="nl-BE"/>
      </w:rPr>
      <w:drawing>
        <wp:inline distT="0" distB="0" distL="0" distR="0" wp14:anchorId="0EBC06EB" wp14:editId="0EBC06EC">
          <wp:extent cx="183600" cy="186240"/>
          <wp:effectExtent l="0" t="0" r="6985" b="4445"/>
          <wp:docPr id="2" name="Afbeelding 2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DAA" w:rsidRPr="00242064">
      <w:rPr>
        <w:sz w:val="20"/>
        <w:szCs w:val="20"/>
      </w:rPr>
      <w:ptab w:relativeTo="margin" w:alignment="right" w:leader="none"/>
    </w:r>
    <w:r w:rsidR="00993DAA" w:rsidRPr="00242064">
      <w:rPr>
        <w:sz w:val="20"/>
        <w:szCs w:val="20"/>
      </w:rPr>
      <w:fldChar w:fldCharType="begin"/>
    </w:r>
    <w:r w:rsidR="00993DAA" w:rsidRPr="00242064">
      <w:rPr>
        <w:sz w:val="20"/>
        <w:szCs w:val="20"/>
        <w:lang w:val="en-GB"/>
      </w:rPr>
      <w:instrText>PAGE   \* MERGEFORMAT</w:instrText>
    </w:r>
    <w:r w:rsidR="00993DAA" w:rsidRPr="00242064">
      <w:rPr>
        <w:sz w:val="20"/>
        <w:szCs w:val="20"/>
      </w:rPr>
      <w:fldChar w:fldCharType="separate"/>
    </w:r>
    <w:r w:rsidR="00E9515F">
      <w:rPr>
        <w:noProof/>
        <w:sz w:val="20"/>
        <w:szCs w:val="20"/>
        <w:lang w:val="en-GB"/>
      </w:rPr>
      <w:t>2</w:t>
    </w:r>
    <w:r w:rsidR="00993DAA" w:rsidRPr="0024206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06E9" w14:textId="71F56D9F" w:rsidR="00993DAA" w:rsidRPr="00452254" w:rsidRDefault="00A24D18" w:rsidP="008B6276">
    <w:pPr>
      <w:pStyle w:val="Voettekst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Change</w:t>
    </w:r>
    <w:r w:rsidR="009001A0" w:rsidRPr="00452254">
      <w:rPr>
        <w:sz w:val="20"/>
        <w:szCs w:val="20"/>
        <w:lang w:val="en-GB"/>
      </w:rPr>
      <w:t>_EB</w:t>
    </w:r>
    <w:r w:rsidR="009001A0" w:rsidRPr="00286C00">
      <w:rPr>
        <w:sz w:val="20"/>
        <w:szCs w:val="20"/>
        <w:lang w:val="en-GB"/>
      </w:rPr>
      <w:t>xx</w:t>
    </w:r>
    <w:proofErr w:type="spellEnd"/>
    <w:r w:rsidR="009001A0" w:rsidRPr="00452254">
      <w:rPr>
        <w:sz w:val="20"/>
        <w:szCs w:val="20"/>
        <w:lang w:val="en-GB"/>
      </w:rPr>
      <w:t>_</w:t>
    </w:r>
    <w:r w:rsidR="000035B2" w:rsidRPr="00286C00">
      <w:rPr>
        <w:sz w:val="20"/>
        <w:szCs w:val="20"/>
        <w:lang w:val="en-GB"/>
      </w:rPr>
      <w:t>##</w:t>
    </w:r>
    <w:r w:rsidR="000035B2" w:rsidRPr="00452254">
      <w:rPr>
        <w:sz w:val="20"/>
        <w:szCs w:val="20"/>
        <w:lang w:val="en-GB"/>
      </w:rPr>
      <w:t>_</w:t>
    </w:r>
    <w:proofErr w:type="spellStart"/>
    <w:r w:rsidR="000035B2" w:rsidRPr="00286C00">
      <w:rPr>
        <w:sz w:val="20"/>
        <w:szCs w:val="20"/>
        <w:lang w:val="en-GB"/>
      </w:rPr>
      <w:t>yyyymmdd</w:t>
    </w:r>
    <w:proofErr w:type="spellEnd"/>
    <w:r w:rsidR="008631D5">
      <w:rPr>
        <w:sz w:val="20"/>
        <w:szCs w:val="20"/>
        <w:lang w:val="en-GB"/>
      </w:rPr>
      <w:t xml:space="preserve"> </w:t>
    </w:r>
    <w:r w:rsidR="00993DAA" w:rsidRPr="00452254">
      <w:rPr>
        <w:sz w:val="20"/>
        <w:szCs w:val="20"/>
      </w:rPr>
      <w:ptab w:relativeTo="margin" w:alignment="center" w:leader="none"/>
    </w:r>
    <w:r w:rsidR="00993DAA" w:rsidRPr="00452254">
      <w:rPr>
        <w:noProof/>
        <w:sz w:val="20"/>
        <w:szCs w:val="20"/>
        <w:lang w:eastAsia="nl-BE"/>
      </w:rPr>
      <w:drawing>
        <wp:inline distT="0" distB="0" distL="0" distR="0" wp14:anchorId="0EBC06ED" wp14:editId="0EBC06EE">
          <wp:extent cx="183600" cy="186240"/>
          <wp:effectExtent l="0" t="0" r="6985" b="4445"/>
          <wp:docPr id="6" name="Afbeelding 6" descr="2-logo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-logo-BW-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99048" cy="201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DAA" w:rsidRPr="00452254">
      <w:rPr>
        <w:sz w:val="20"/>
        <w:szCs w:val="20"/>
      </w:rPr>
      <w:ptab w:relativeTo="margin" w:alignment="right" w:leader="none"/>
    </w:r>
    <w:r w:rsidR="00993DAA" w:rsidRPr="00452254">
      <w:rPr>
        <w:sz w:val="20"/>
        <w:szCs w:val="20"/>
      </w:rPr>
      <w:fldChar w:fldCharType="begin"/>
    </w:r>
    <w:r w:rsidR="00993DAA" w:rsidRPr="00452254">
      <w:rPr>
        <w:sz w:val="20"/>
        <w:szCs w:val="20"/>
        <w:lang w:val="en-GB"/>
      </w:rPr>
      <w:instrText>PAGE   \* MERGEFORMAT</w:instrText>
    </w:r>
    <w:r w:rsidR="00993DAA" w:rsidRPr="00452254">
      <w:rPr>
        <w:sz w:val="20"/>
        <w:szCs w:val="20"/>
      </w:rPr>
      <w:fldChar w:fldCharType="separate"/>
    </w:r>
    <w:r w:rsidR="00D46C65">
      <w:rPr>
        <w:noProof/>
        <w:sz w:val="20"/>
        <w:szCs w:val="20"/>
        <w:lang w:val="en-GB"/>
      </w:rPr>
      <w:t>1</w:t>
    </w:r>
    <w:r w:rsidR="00993DAA" w:rsidRPr="00452254">
      <w:rPr>
        <w:sz w:val="20"/>
        <w:szCs w:val="20"/>
      </w:rPr>
      <w:fldChar w:fldCharType="end"/>
    </w:r>
    <w:r w:rsidR="00467C60" w:rsidRPr="00452254">
      <w:rPr>
        <w:sz w:val="20"/>
        <w:szCs w:val="20"/>
        <w:lang w:val="en-GB"/>
      </w:rPr>
      <w:t>/1</w:t>
    </w:r>
  </w:p>
  <w:p w14:paraId="0EBC06EA" w14:textId="77777777" w:rsidR="00993DAA" w:rsidRPr="00A57A06" w:rsidRDefault="00993DA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89D9" w14:textId="77777777" w:rsidR="00027CB5" w:rsidRDefault="00027CB5" w:rsidP="00E2319D">
      <w:pPr>
        <w:spacing w:after="0" w:line="240" w:lineRule="auto"/>
      </w:pPr>
      <w:r>
        <w:separator/>
      </w:r>
    </w:p>
  </w:footnote>
  <w:footnote w:type="continuationSeparator" w:id="0">
    <w:p w14:paraId="43E1E8B1" w14:textId="77777777" w:rsidR="00027CB5" w:rsidRDefault="00027CB5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4094" w14:textId="35A965E8" w:rsidR="00293C5F" w:rsidRPr="00293C5F" w:rsidRDefault="00293C5F" w:rsidP="00293C5F">
    <w:pPr>
      <w:ind w:left="-567"/>
      <w:jc w:val="right"/>
      <w:rPr>
        <w:rFonts w:cstheme="minorHAnsi"/>
        <w:i/>
        <w:iCs/>
        <w:sz w:val="20"/>
        <w:szCs w:val="20"/>
        <w:lang w:val="en-GB"/>
      </w:rPr>
    </w:pPr>
    <w:r w:rsidRPr="00293C5F">
      <w:rPr>
        <w:rFonts w:cstheme="minorHAnsi"/>
        <w:i/>
        <w:iCs/>
        <w:sz w:val="20"/>
        <w:szCs w:val="20"/>
        <w:lang w:val="en-GB"/>
      </w:rPr>
      <w:t>template ref: GDF14 annex9</w:t>
    </w:r>
    <w:r w:rsidR="00021D00">
      <w:rPr>
        <w:rFonts w:cstheme="minorHAnsi"/>
        <w:i/>
        <w:iCs/>
        <w:sz w:val="20"/>
        <w:szCs w:val="20"/>
        <w:lang w:val="en-GB"/>
      </w:rPr>
      <w:t>b</w:t>
    </w:r>
    <w:r w:rsidRPr="00293C5F">
      <w:rPr>
        <w:rFonts w:cstheme="minorHAnsi"/>
        <w:i/>
        <w:iCs/>
        <w:sz w:val="20"/>
        <w:szCs w:val="20"/>
        <w:lang w:val="en-GB"/>
      </w:rPr>
      <w:br/>
      <w:t>template version: 16/10/2020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519D2"/>
    <w:multiLevelType w:val="hybridMultilevel"/>
    <w:tmpl w:val="45A4FE30"/>
    <w:lvl w:ilvl="0" w:tplc="9990C6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B660F"/>
    <w:multiLevelType w:val="hybridMultilevel"/>
    <w:tmpl w:val="EBEA1A02"/>
    <w:lvl w:ilvl="0" w:tplc="408EF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3A63"/>
    <w:multiLevelType w:val="hybridMultilevel"/>
    <w:tmpl w:val="18BAD6A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472B"/>
    <w:multiLevelType w:val="hybridMultilevel"/>
    <w:tmpl w:val="1368E87E"/>
    <w:lvl w:ilvl="0" w:tplc="97A2D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1FA7"/>
    <w:multiLevelType w:val="hybridMultilevel"/>
    <w:tmpl w:val="1CC88704"/>
    <w:lvl w:ilvl="0" w:tplc="9990C6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5617E"/>
    <w:multiLevelType w:val="hybridMultilevel"/>
    <w:tmpl w:val="96DCFFA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A099E"/>
    <w:multiLevelType w:val="hybridMultilevel"/>
    <w:tmpl w:val="53D6A4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11B"/>
    <w:multiLevelType w:val="hybridMultilevel"/>
    <w:tmpl w:val="3AC4D95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820"/>
    <w:multiLevelType w:val="hybridMultilevel"/>
    <w:tmpl w:val="98F2F7A0"/>
    <w:lvl w:ilvl="0" w:tplc="9990C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7938"/>
    <w:multiLevelType w:val="hybridMultilevel"/>
    <w:tmpl w:val="EBEA1A02"/>
    <w:lvl w:ilvl="0" w:tplc="408EF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A"/>
    <w:rsid w:val="000035B2"/>
    <w:rsid w:val="000055D7"/>
    <w:rsid w:val="000058D0"/>
    <w:rsid w:val="00010184"/>
    <w:rsid w:val="00012EE5"/>
    <w:rsid w:val="00021D00"/>
    <w:rsid w:val="00027CB5"/>
    <w:rsid w:val="0003512C"/>
    <w:rsid w:val="000547B6"/>
    <w:rsid w:val="00054983"/>
    <w:rsid w:val="00057377"/>
    <w:rsid w:val="000A6E28"/>
    <w:rsid w:val="000B2B9D"/>
    <w:rsid w:val="000C0F94"/>
    <w:rsid w:val="000D02A0"/>
    <w:rsid w:val="000F15D3"/>
    <w:rsid w:val="000F39C7"/>
    <w:rsid w:val="000F5351"/>
    <w:rsid w:val="00102366"/>
    <w:rsid w:val="001178DD"/>
    <w:rsid w:val="001207F8"/>
    <w:rsid w:val="00134893"/>
    <w:rsid w:val="0013651A"/>
    <w:rsid w:val="00136C82"/>
    <w:rsid w:val="0013714D"/>
    <w:rsid w:val="00152D1A"/>
    <w:rsid w:val="0015742A"/>
    <w:rsid w:val="00162E86"/>
    <w:rsid w:val="00163DE1"/>
    <w:rsid w:val="001775B4"/>
    <w:rsid w:val="00177B83"/>
    <w:rsid w:val="001A3C27"/>
    <w:rsid w:val="001A6315"/>
    <w:rsid w:val="001A6CFF"/>
    <w:rsid w:val="001A71EB"/>
    <w:rsid w:val="001B6F11"/>
    <w:rsid w:val="001C1BD0"/>
    <w:rsid w:val="001C2DAD"/>
    <w:rsid w:val="001C32AE"/>
    <w:rsid w:val="001D0CEE"/>
    <w:rsid w:val="001D764C"/>
    <w:rsid w:val="001F07A6"/>
    <w:rsid w:val="001F70C5"/>
    <w:rsid w:val="00210D1B"/>
    <w:rsid w:val="00214B28"/>
    <w:rsid w:val="00220409"/>
    <w:rsid w:val="00242064"/>
    <w:rsid w:val="00243167"/>
    <w:rsid w:val="00246C7B"/>
    <w:rsid w:val="00251A5D"/>
    <w:rsid w:val="002542DC"/>
    <w:rsid w:val="00273F0C"/>
    <w:rsid w:val="00277624"/>
    <w:rsid w:val="00277EF0"/>
    <w:rsid w:val="00285A8C"/>
    <w:rsid w:val="00286C00"/>
    <w:rsid w:val="00287455"/>
    <w:rsid w:val="00293062"/>
    <w:rsid w:val="00293C5F"/>
    <w:rsid w:val="002B619C"/>
    <w:rsid w:val="002D6556"/>
    <w:rsid w:val="002D6CB9"/>
    <w:rsid w:val="002F62FE"/>
    <w:rsid w:val="003141AA"/>
    <w:rsid w:val="00324EAA"/>
    <w:rsid w:val="00330A84"/>
    <w:rsid w:val="00344777"/>
    <w:rsid w:val="003612BD"/>
    <w:rsid w:val="003722F8"/>
    <w:rsid w:val="00382C9B"/>
    <w:rsid w:val="003836F6"/>
    <w:rsid w:val="003A2695"/>
    <w:rsid w:val="003A546D"/>
    <w:rsid w:val="003A7909"/>
    <w:rsid w:val="003B379E"/>
    <w:rsid w:val="003C669E"/>
    <w:rsid w:val="003C6DD7"/>
    <w:rsid w:val="003D2FB2"/>
    <w:rsid w:val="003E1AF5"/>
    <w:rsid w:val="003F605A"/>
    <w:rsid w:val="00410F41"/>
    <w:rsid w:val="004134A6"/>
    <w:rsid w:val="0042134E"/>
    <w:rsid w:val="00431BD3"/>
    <w:rsid w:val="00432B5C"/>
    <w:rsid w:val="00441B6D"/>
    <w:rsid w:val="00450C9F"/>
    <w:rsid w:val="00452254"/>
    <w:rsid w:val="004617AA"/>
    <w:rsid w:val="00467C60"/>
    <w:rsid w:val="0047319B"/>
    <w:rsid w:val="004800B8"/>
    <w:rsid w:val="0048341D"/>
    <w:rsid w:val="004A5BA9"/>
    <w:rsid w:val="004A6A38"/>
    <w:rsid w:val="004C2AD2"/>
    <w:rsid w:val="004C411D"/>
    <w:rsid w:val="004C69BA"/>
    <w:rsid w:val="004D7296"/>
    <w:rsid w:val="004F6BE6"/>
    <w:rsid w:val="00504DBE"/>
    <w:rsid w:val="00526DE1"/>
    <w:rsid w:val="005334BF"/>
    <w:rsid w:val="0053691E"/>
    <w:rsid w:val="00544C56"/>
    <w:rsid w:val="00544DF4"/>
    <w:rsid w:val="005503AA"/>
    <w:rsid w:val="00582B9D"/>
    <w:rsid w:val="0058384E"/>
    <w:rsid w:val="00592C92"/>
    <w:rsid w:val="00593F05"/>
    <w:rsid w:val="005975D9"/>
    <w:rsid w:val="005A1008"/>
    <w:rsid w:val="005A405B"/>
    <w:rsid w:val="005A4A98"/>
    <w:rsid w:val="005B10A7"/>
    <w:rsid w:val="005B50A8"/>
    <w:rsid w:val="005B74CD"/>
    <w:rsid w:val="005C4F35"/>
    <w:rsid w:val="005D1367"/>
    <w:rsid w:val="005E4335"/>
    <w:rsid w:val="005E642B"/>
    <w:rsid w:val="005F5F57"/>
    <w:rsid w:val="00604CA2"/>
    <w:rsid w:val="00605F37"/>
    <w:rsid w:val="006235BC"/>
    <w:rsid w:val="00635D15"/>
    <w:rsid w:val="00640CA1"/>
    <w:rsid w:val="00664DF4"/>
    <w:rsid w:val="006655B1"/>
    <w:rsid w:val="00681D79"/>
    <w:rsid w:val="006A184F"/>
    <w:rsid w:val="006B4539"/>
    <w:rsid w:val="006E24BB"/>
    <w:rsid w:val="006E3AD8"/>
    <w:rsid w:val="006F3D88"/>
    <w:rsid w:val="006F54F4"/>
    <w:rsid w:val="00707049"/>
    <w:rsid w:val="00710FEC"/>
    <w:rsid w:val="00711386"/>
    <w:rsid w:val="00711BC5"/>
    <w:rsid w:val="007134D8"/>
    <w:rsid w:val="0072071D"/>
    <w:rsid w:val="00736E83"/>
    <w:rsid w:val="00742472"/>
    <w:rsid w:val="0075137C"/>
    <w:rsid w:val="00760396"/>
    <w:rsid w:val="00760D56"/>
    <w:rsid w:val="007737B7"/>
    <w:rsid w:val="0077656F"/>
    <w:rsid w:val="00784BEF"/>
    <w:rsid w:val="007910DD"/>
    <w:rsid w:val="00792127"/>
    <w:rsid w:val="0079256A"/>
    <w:rsid w:val="007A1629"/>
    <w:rsid w:val="007B2B75"/>
    <w:rsid w:val="007B47B8"/>
    <w:rsid w:val="007C17CA"/>
    <w:rsid w:val="007C1F57"/>
    <w:rsid w:val="007F0FB5"/>
    <w:rsid w:val="007F332A"/>
    <w:rsid w:val="00805EB5"/>
    <w:rsid w:val="00807411"/>
    <w:rsid w:val="00830287"/>
    <w:rsid w:val="00834427"/>
    <w:rsid w:val="00854C05"/>
    <w:rsid w:val="008631D5"/>
    <w:rsid w:val="00866B7F"/>
    <w:rsid w:val="008715F1"/>
    <w:rsid w:val="00873D58"/>
    <w:rsid w:val="008861A7"/>
    <w:rsid w:val="0089088C"/>
    <w:rsid w:val="008B6276"/>
    <w:rsid w:val="008D4362"/>
    <w:rsid w:val="008E0057"/>
    <w:rsid w:val="008F2AAC"/>
    <w:rsid w:val="008F5E2B"/>
    <w:rsid w:val="009001A0"/>
    <w:rsid w:val="009004B9"/>
    <w:rsid w:val="009100FF"/>
    <w:rsid w:val="00915461"/>
    <w:rsid w:val="00916C6A"/>
    <w:rsid w:val="0094509B"/>
    <w:rsid w:val="0095419F"/>
    <w:rsid w:val="0095487D"/>
    <w:rsid w:val="00957D30"/>
    <w:rsid w:val="00975903"/>
    <w:rsid w:val="009846AC"/>
    <w:rsid w:val="00985A12"/>
    <w:rsid w:val="00993DAA"/>
    <w:rsid w:val="009A0767"/>
    <w:rsid w:val="009A2969"/>
    <w:rsid w:val="009A6D6D"/>
    <w:rsid w:val="009C05D7"/>
    <w:rsid w:val="009C3E59"/>
    <w:rsid w:val="009C6980"/>
    <w:rsid w:val="009D4A67"/>
    <w:rsid w:val="009E0B85"/>
    <w:rsid w:val="009E0FA2"/>
    <w:rsid w:val="009E4379"/>
    <w:rsid w:val="009F3A3B"/>
    <w:rsid w:val="009F40FB"/>
    <w:rsid w:val="00A01852"/>
    <w:rsid w:val="00A23CB6"/>
    <w:rsid w:val="00A24D18"/>
    <w:rsid w:val="00A32EC6"/>
    <w:rsid w:val="00A4066B"/>
    <w:rsid w:val="00A45267"/>
    <w:rsid w:val="00A52365"/>
    <w:rsid w:val="00A57A06"/>
    <w:rsid w:val="00A8604B"/>
    <w:rsid w:val="00A87BFC"/>
    <w:rsid w:val="00A90989"/>
    <w:rsid w:val="00A973B6"/>
    <w:rsid w:val="00AA0B18"/>
    <w:rsid w:val="00AA50E6"/>
    <w:rsid w:val="00AC5AAB"/>
    <w:rsid w:val="00AD0674"/>
    <w:rsid w:val="00AE42DD"/>
    <w:rsid w:val="00AE6B2C"/>
    <w:rsid w:val="00B02712"/>
    <w:rsid w:val="00B13370"/>
    <w:rsid w:val="00B22EF8"/>
    <w:rsid w:val="00B24623"/>
    <w:rsid w:val="00B47DBF"/>
    <w:rsid w:val="00B52437"/>
    <w:rsid w:val="00B56985"/>
    <w:rsid w:val="00B60C75"/>
    <w:rsid w:val="00B6615F"/>
    <w:rsid w:val="00B8123C"/>
    <w:rsid w:val="00B85DB6"/>
    <w:rsid w:val="00B96DD6"/>
    <w:rsid w:val="00BA029A"/>
    <w:rsid w:val="00BB15AE"/>
    <w:rsid w:val="00BB2950"/>
    <w:rsid w:val="00BC60CA"/>
    <w:rsid w:val="00BC7DDB"/>
    <w:rsid w:val="00BE6B84"/>
    <w:rsid w:val="00BF05A5"/>
    <w:rsid w:val="00BF68DF"/>
    <w:rsid w:val="00BF6B2D"/>
    <w:rsid w:val="00C003FA"/>
    <w:rsid w:val="00C037DC"/>
    <w:rsid w:val="00C06962"/>
    <w:rsid w:val="00C2326A"/>
    <w:rsid w:val="00C337D5"/>
    <w:rsid w:val="00C346FB"/>
    <w:rsid w:val="00C35425"/>
    <w:rsid w:val="00C41813"/>
    <w:rsid w:val="00C62716"/>
    <w:rsid w:val="00C73708"/>
    <w:rsid w:val="00C87281"/>
    <w:rsid w:val="00CC614F"/>
    <w:rsid w:val="00CD2C7F"/>
    <w:rsid w:val="00CD76E1"/>
    <w:rsid w:val="00D14114"/>
    <w:rsid w:val="00D2101F"/>
    <w:rsid w:val="00D33EEC"/>
    <w:rsid w:val="00D46C65"/>
    <w:rsid w:val="00D54D28"/>
    <w:rsid w:val="00D56A69"/>
    <w:rsid w:val="00D76119"/>
    <w:rsid w:val="00D97BAB"/>
    <w:rsid w:val="00DA4146"/>
    <w:rsid w:val="00DB28E5"/>
    <w:rsid w:val="00DC639D"/>
    <w:rsid w:val="00DD1E56"/>
    <w:rsid w:val="00DE76E6"/>
    <w:rsid w:val="00DF56BC"/>
    <w:rsid w:val="00E03F3C"/>
    <w:rsid w:val="00E127D0"/>
    <w:rsid w:val="00E14542"/>
    <w:rsid w:val="00E2319D"/>
    <w:rsid w:val="00E23EF4"/>
    <w:rsid w:val="00E32B95"/>
    <w:rsid w:val="00E44B61"/>
    <w:rsid w:val="00E45252"/>
    <w:rsid w:val="00E501F1"/>
    <w:rsid w:val="00E60661"/>
    <w:rsid w:val="00E9515F"/>
    <w:rsid w:val="00EB2749"/>
    <w:rsid w:val="00EB610E"/>
    <w:rsid w:val="00EC3499"/>
    <w:rsid w:val="00ED0039"/>
    <w:rsid w:val="00ED5310"/>
    <w:rsid w:val="00EE18EE"/>
    <w:rsid w:val="00EE280E"/>
    <w:rsid w:val="00EE32F9"/>
    <w:rsid w:val="00EF13DE"/>
    <w:rsid w:val="00F0786C"/>
    <w:rsid w:val="00F113FF"/>
    <w:rsid w:val="00F12158"/>
    <w:rsid w:val="00F17969"/>
    <w:rsid w:val="00F3277D"/>
    <w:rsid w:val="00F333C9"/>
    <w:rsid w:val="00F405BA"/>
    <w:rsid w:val="00F5406F"/>
    <w:rsid w:val="00F612EE"/>
    <w:rsid w:val="00F61B5D"/>
    <w:rsid w:val="00F70614"/>
    <w:rsid w:val="00F8782E"/>
    <w:rsid w:val="00F900C1"/>
    <w:rsid w:val="00F9059B"/>
    <w:rsid w:val="00FA2EE1"/>
    <w:rsid w:val="00FA3A27"/>
    <w:rsid w:val="00FB17BE"/>
    <w:rsid w:val="00FB650C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068A"/>
  <w15:docId w15:val="{4558D44A-3449-416E-9D20-9094C6C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B274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749"/>
    <w:rPr>
      <w:color w:val="800080"/>
      <w:u w:val="single"/>
    </w:rPr>
  </w:style>
  <w:style w:type="paragraph" w:customStyle="1" w:styleId="xl65">
    <w:name w:val="xl6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6">
    <w:name w:val="xl66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7">
    <w:name w:val="xl67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68">
    <w:name w:val="xl68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nl-BE"/>
    </w:rPr>
  </w:style>
  <w:style w:type="paragraph" w:customStyle="1" w:styleId="xl69">
    <w:name w:val="xl69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0">
    <w:name w:val="xl70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1">
    <w:name w:val="xl71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xl72">
    <w:name w:val="xl72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8E"/>
      <w:sz w:val="24"/>
      <w:szCs w:val="24"/>
      <w:u w:val="single"/>
      <w:lang w:eastAsia="nl-BE"/>
    </w:rPr>
  </w:style>
  <w:style w:type="paragraph" w:customStyle="1" w:styleId="xl73">
    <w:name w:val="xl73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EB274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5">
    <w:name w:val="xl75"/>
    <w:basedOn w:val="Standaard"/>
    <w:rsid w:val="00EB2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6">
    <w:name w:val="xl76"/>
    <w:basedOn w:val="Standaard"/>
    <w:rsid w:val="00EB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7">
    <w:name w:val="xl77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78">
    <w:name w:val="xl78"/>
    <w:basedOn w:val="Standaard"/>
    <w:rsid w:val="00E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286C00"/>
    <w:rPr>
      <w:color w:val="808080"/>
    </w:rPr>
  </w:style>
  <w:style w:type="table" w:styleId="Tabelraster">
    <w:name w:val="Table Grid"/>
    <w:basedOn w:val="Standaardtabel"/>
    <w:uiPriority w:val="39"/>
    <w:rsid w:val="00BF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6980"/>
    <w:pPr>
      <w:ind w:left="720"/>
      <w:contextualSpacing/>
    </w:pPr>
  </w:style>
  <w:style w:type="paragraph" w:customStyle="1" w:styleId="Default">
    <w:name w:val="Default"/>
    <w:rsid w:val="00152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3E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3E5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3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d9188-6e9c-42f6-85dc-306a68cee04a" xsi:nil="true"/>
    <lcf76f155ced4ddcb4097134ff3c332f xmlns="ce64cbf6-df9a-403d-974c-f191fa6bc7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6" ma:contentTypeDescription="Een nieuw document maken." ma:contentTypeScope="" ma:versionID="eaa6d59b0462baf76501b7c18cb77934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2f1617c8799c44429153bfbb4a5d1ccc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b44af-bdba-404d-be74-deabd5972655}" ma:internalName="TaxCatchAll" ma:showField="CatchAllData" ma:web="f96d9188-6e9c-42f6-85dc-306a68cee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DDEC2-C325-46B1-9297-EED5BEE46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EB44B-6AA5-4661-A673-078E93666598}"/>
</file>

<file path=customXml/itemProps3.xml><?xml version="1.0" encoding="utf-8"?>
<ds:datastoreItem xmlns:ds="http://schemas.openxmlformats.org/officeDocument/2006/customXml" ds:itemID="{2677AC9C-3B20-4B1F-BA77-4D52A2A08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FC0A26-3F03-46BF-B609-F2EBF7CA5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De Moor</dc:creator>
  <cp:lastModifiedBy>Joris Uytterhaegen</cp:lastModifiedBy>
  <cp:revision>142</cp:revision>
  <cp:lastPrinted>2019-09-04T11:49:00Z</cp:lastPrinted>
  <dcterms:created xsi:type="dcterms:W3CDTF">2019-07-09T12:39:00Z</dcterms:created>
  <dcterms:modified xsi:type="dcterms:W3CDTF">2020-10-23T08:14:00Z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