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BF22" w14:textId="54381A2E" w:rsidR="00CF728C" w:rsidRPr="004E061D" w:rsidRDefault="0032315B" w:rsidP="00D5156F">
      <w:pPr>
        <w:pStyle w:val="En-tte"/>
        <w:tabs>
          <w:tab w:val="left" w:pos="708"/>
        </w:tabs>
        <w:spacing w:before="240"/>
        <w:ind w:left="284"/>
        <w:rPr>
          <w:rStyle w:val="hps"/>
          <w:b/>
          <w:color w:val="0678A2" w:themeColor="accent3" w:themeShade="BF"/>
          <w:u w:val="single"/>
          <w:lang w:val="en-US"/>
        </w:rPr>
      </w:pPr>
      <w:r w:rsidRPr="00124C3C">
        <w:rPr>
          <w:rFonts w:ascii="Calibri" w:hAnsi="Calibri" w:cs="Calibri"/>
          <w:noProof/>
          <w:sz w:val="20"/>
          <w:szCs w:val="20"/>
        </w:rPr>
        <w:drawing>
          <wp:anchor distT="0" distB="0" distL="114300" distR="114300" simplePos="0" relativeHeight="251675648" behindDoc="1" locked="0" layoutInCell="1" allowOverlap="1" wp14:anchorId="07513FC4" wp14:editId="74A42B4B">
            <wp:simplePos x="0" y="0"/>
            <wp:positionH relativeFrom="margin">
              <wp:posOffset>30480</wp:posOffset>
            </wp:positionH>
            <wp:positionV relativeFrom="paragraph">
              <wp:posOffset>128905</wp:posOffset>
            </wp:positionV>
            <wp:extent cx="3028921" cy="720000"/>
            <wp:effectExtent l="0" t="0" r="635" b="4445"/>
            <wp:wrapNone/>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_FOD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8921" cy="720000"/>
                    </a:xfrm>
                    <a:prstGeom prst="rect">
                      <a:avLst/>
                    </a:prstGeom>
                  </pic:spPr>
                </pic:pic>
              </a:graphicData>
            </a:graphic>
            <wp14:sizeRelH relativeFrom="margin">
              <wp14:pctWidth>0</wp14:pctWidth>
            </wp14:sizeRelH>
            <wp14:sizeRelV relativeFrom="margin">
              <wp14:pctHeight>0</wp14:pctHeight>
            </wp14:sizeRelV>
          </wp:anchor>
        </w:drawing>
      </w:r>
    </w:p>
    <w:p w14:paraId="7C344EBE" w14:textId="77777777" w:rsidR="00A74175" w:rsidRPr="00087138" w:rsidRDefault="00A74175" w:rsidP="00401B79">
      <w:pPr>
        <w:ind w:left="-993"/>
        <w:jc w:val="center"/>
        <w:rPr>
          <w:rStyle w:val="hps"/>
          <w:b/>
          <w:color w:val="0070C0"/>
          <w:sz w:val="18"/>
          <w:u w:val="double"/>
          <w:lang w:val="en-US"/>
        </w:rPr>
      </w:pPr>
    </w:p>
    <w:p w14:paraId="791D616A" w14:textId="77777777" w:rsidR="0032315B" w:rsidRDefault="0032315B" w:rsidP="00401B79">
      <w:pPr>
        <w:ind w:left="-993"/>
        <w:jc w:val="center"/>
        <w:rPr>
          <w:rStyle w:val="hps"/>
          <w:b/>
          <w:color w:val="0070C0"/>
          <w:sz w:val="26"/>
          <w:szCs w:val="26"/>
          <w:u w:val="double"/>
          <w:lang w:val="en-US"/>
        </w:rPr>
      </w:pPr>
    </w:p>
    <w:p w14:paraId="65CF1BA3" w14:textId="77777777" w:rsidR="0032315B" w:rsidRDefault="0032315B" w:rsidP="00401B79">
      <w:pPr>
        <w:ind w:left="-993"/>
        <w:jc w:val="center"/>
        <w:rPr>
          <w:rStyle w:val="hps"/>
          <w:b/>
          <w:color w:val="0070C0"/>
          <w:sz w:val="26"/>
          <w:szCs w:val="26"/>
          <w:u w:val="double"/>
          <w:lang w:val="en-US"/>
        </w:rPr>
      </w:pPr>
    </w:p>
    <w:p w14:paraId="7DBDD597" w14:textId="3DB555AF" w:rsidR="005C27A3" w:rsidRPr="003B2F1A" w:rsidRDefault="003B2F1A" w:rsidP="003B2F1A">
      <w:pPr>
        <w:ind w:right="141"/>
        <w:jc w:val="center"/>
        <w:rPr>
          <w:rStyle w:val="hps"/>
          <w:b/>
          <w:color w:val="000000" w:themeColor="text1"/>
          <w:sz w:val="26"/>
          <w:szCs w:val="26"/>
          <w:lang w:val="en-US"/>
        </w:rPr>
      </w:pPr>
      <w:r w:rsidRPr="003B2F1A">
        <w:rPr>
          <w:rStyle w:val="hps"/>
          <w:b/>
          <w:color w:val="000000" w:themeColor="text1"/>
          <w:sz w:val="36"/>
          <w:szCs w:val="36"/>
          <w:lang w:val="en-US"/>
        </w:rPr>
        <w:t>APPLICATION FORM FOR AN ATFM EXEMPTION</w:t>
      </w:r>
    </w:p>
    <w:p w14:paraId="76B80ABF" w14:textId="01DF7A47" w:rsidR="00B97218" w:rsidRPr="00CB5904" w:rsidRDefault="003B2F1A" w:rsidP="00401B79">
      <w:pPr>
        <w:autoSpaceDE w:val="0"/>
        <w:autoSpaceDN w:val="0"/>
        <w:adjustRightInd w:val="0"/>
        <w:ind w:left="-993"/>
        <w:rPr>
          <w:rFonts w:eastAsiaTheme="minorHAnsi"/>
          <w:color w:val="000000"/>
          <w:sz w:val="24"/>
          <w:szCs w:val="24"/>
          <w:lang w:val="en-US" w:eastAsia="en-US"/>
        </w:rPr>
      </w:pPr>
      <w:r>
        <w:rPr>
          <w:lang w:val="en-US"/>
        </w:rPr>
        <w:t xml:space="preserve"> </w:t>
      </w:r>
    </w:p>
    <w:p w14:paraId="0D813C33" w14:textId="2126A831" w:rsidR="00B97218" w:rsidRPr="00414FF0" w:rsidRDefault="00401B79" w:rsidP="004B7C7E">
      <w:pPr>
        <w:jc w:val="both"/>
        <w:rPr>
          <w:rFonts w:ascii="Calibri Light" w:hAnsi="Calibri Light"/>
          <w:sz w:val="19"/>
          <w:szCs w:val="19"/>
          <w:lang w:val="en-US"/>
        </w:rPr>
      </w:pPr>
      <w:r w:rsidRPr="00414FF0">
        <w:rPr>
          <w:rFonts w:ascii="Calibri Light" w:eastAsiaTheme="minorHAnsi" w:hAnsi="Calibri Light"/>
          <w:sz w:val="19"/>
          <w:szCs w:val="19"/>
          <w:lang w:val="en-US" w:eastAsia="en-US"/>
        </w:rPr>
        <w:t>T</w:t>
      </w:r>
      <w:r w:rsidR="008A431D" w:rsidRPr="00414FF0">
        <w:rPr>
          <w:rFonts w:ascii="Calibri Light" w:eastAsiaTheme="minorHAnsi" w:hAnsi="Calibri Light"/>
          <w:sz w:val="19"/>
          <w:szCs w:val="19"/>
          <w:lang w:val="en-US" w:eastAsia="en-US"/>
        </w:rPr>
        <w:t xml:space="preserve">his form applies to flights operators that intend to use the « </w:t>
      </w:r>
      <w:r w:rsidR="00E75B53" w:rsidRPr="00414FF0">
        <w:rPr>
          <w:rFonts w:ascii="Calibri Light" w:eastAsiaTheme="minorHAnsi" w:hAnsi="Calibri Light"/>
          <w:sz w:val="19"/>
          <w:szCs w:val="19"/>
          <w:lang w:val="en-US" w:eastAsia="en-US"/>
        </w:rPr>
        <w:t>STS</w:t>
      </w:r>
      <w:r w:rsidR="008A431D" w:rsidRPr="00414FF0">
        <w:rPr>
          <w:rFonts w:ascii="Calibri Light" w:eastAsiaTheme="minorHAnsi" w:hAnsi="Calibri Light"/>
          <w:sz w:val="19"/>
          <w:szCs w:val="19"/>
          <w:lang w:val="en-US" w:eastAsia="en-US"/>
        </w:rPr>
        <w:t xml:space="preserve"> indicators » in field 18 of the </w:t>
      </w:r>
      <w:r w:rsidR="00E75B53" w:rsidRPr="00414FF0">
        <w:rPr>
          <w:rFonts w:ascii="Calibri Light" w:eastAsiaTheme="minorHAnsi" w:hAnsi="Calibri Light"/>
          <w:sz w:val="19"/>
          <w:szCs w:val="19"/>
          <w:lang w:val="en-US" w:eastAsia="en-US"/>
        </w:rPr>
        <w:t>FPL</w:t>
      </w:r>
      <w:r w:rsidR="008A431D" w:rsidRPr="00414FF0">
        <w:rPr>
          <w:rFonts w:ascii="Calibri Light" w:eastAsiaTheme="minorHAnsi" w:hAnsi="Calibri Light"/>
          <w:sz w:val="19"/>
          <w:szCs w:val="19"/>
          <w:lang w:val="en-US" w:eastAsia="en-US"/>
        </w:rPr>
        <w:t xml:space="preserve"> (see </w:t>
      </w:r>
      <w:r w:rsidR="008A431D" w:rsidRPr="00414FF0">
        <w:rPr>
          <w:rStyle w:val="numbering"/>
          <w:rFonts w:ascii="Calibri Light" w:hAnsi="Calibri Light"/>
          <w:sz w:val="19"/>
          <w:szCs w:val="19"/>
          <w:lang w:val="en-GB"/>
        </w:rPr>
        <w:t>ENR 1.9</w:t>
      </w:r>
      <w:r w:rsidR="008A431D" w:rsidRPr="00414FF0">
        <w:rPr>
          <w:rFonts w:ascii="Calibri Light" w:hAnsi="Calibri Light"/>
          <w:sz w:val="19"/>
          <w:szCs w:val="19"/>
          <w:lang w:val="en-GB"/>
        </w:rPr>
        <w:t>  in the Belgium</w:t>
      </w:r>
      <w:r w:rsidR="00E75B53" w:rsidRPr="00414FF0">
        <w:rPr>
          <w:rFonts w:ascii="Calibri Light" w:hAnsi="Calibri Light"/>
          <w:sz w:val="19"/>
          <w:szCs w:val="19"/>
          <w:lang w:val="en-GB"/>
        </w:rPr>
        <w:t xml:space="preserve"> and Luxembourg</w:t>
      </w:r>
      <w:r w:rsidR="008A431D" w:rsidRPr="00414FF0">
        <w:rPr>
          <w:rFonts w:ascii="Calibri Light" w:hAnsi="Calibri Light"/>
          <w:sz w:val="19"/>
          <w:szCs w:val="19"/>
          <w:lang w:val="en-GB"/>
        </w:rPr>
        <w:t xml:space="preserve"> AIP)</w:t>
      </w:r>
      <w:r w:rsidR="008A431D" w:rsidRPr="00414FF0">
        <w:rPr>
          <w:rFonts w:ascii="Calibri Light" w:eastAsiaTheme="minorHAnsi" w:hAnsi="Calibri Light"/>
          <w:sz w:val="19"/>
          <w:szCs w:val="19"/>
          <w:lang w:val="en-US" w:eastAsia="en-US"/>
        </w:rPr>
        <w:t xml:space="preserve">. The application and when possible supporting documentation must be sent to the e-mail </w:t>
      </w:r>
      <w:r w:rsidR="008A431D" w:rsidRPr="00414FF0">
        <w:rPr>
          <w:rFonts w:ascii="Calibri Light" w:hAnsi="Calibri Light"/>
          <w:b/>
          <w:bCs/>
          <w:color w:val="0000FF"/>
          <w:sz w:val="19"/>
          <w:szCs w:val="19"/>
          <w:lang w:val="en-US" w:eastAsia="en-US"/>
        </w:rPr>
        <w:t>aspa.exemptions@mobilit.fgov.be</w:t>
      </w:r>
      <w:r w:rsidR="008A431D" w:rsidRPr="00414FF0">
        <w:rPr>
          <w:rFonts w:ascii="Calibri Light" w:eastAsiaTheme="minorHAnsi" w:hAnsi="Calibri Light"/>
          <w:color w:val="0070C0"/>
          <w:sz w:val="19"/>
          <w:szCs w:val="19"/>
          <w:lang w:val="en-US" w:eastAsia="en-US"/>
        </w:rPr>
        <w:t xml:space="preserve"> </w:t>
      </w:r>
      <w:r w:rsidR="008A431D" w:rsidRPr="00414FF0">
        <w:rPr>
          <w:rFonts w:ascii="Calibri Light" w:eastAsiaTheme="minorHAnsi" w:hAnsi="Calibri Light"/>
          <w:sz w:val="19"/>
          <w:szCs w:val="19"/>
          <w:lang w:val="en-US" w:eastAsia="en-US"/>
        </w:rPr>
        <w:t>at least 48h (working peri</w:t>
      </w:r>
      <w:r w:rsidR="00D6393C" w:rsidRPr="00414FF0">
        <w:rPr>
          <w:rFonts w:ascii="Calibri Light" w:eastAsiaTheme="minorHAnsi" w:hAnsi="Calibri Light"/>
          <w:sz w:val="19"/>
          <w:szCs w:val="19"/>
          <w:lang w:val="en-US" w:eastAsia="en-US"/>
        </w:rPr>
        <w:t>od) before the flight departure</w:t>
      </w:r>
      <w:r w:rsidR="00D6393C" w:rsidRPr="00414FF0">
        <w:rPr>
          <w:rFonts w:ascii="Calibri Light" w:eastAsiaTheme="minorHAnsi" w:hAnsi="Calibri Light"/>
          <w:sz w:val="19"/>
          <w:szCs w:val="19"/>
          <w:vertAlign w:val="superscript"/>
          <w:lang w:val="en-US" w:eastAsia="en-US"/>
        </w:rPr>
        <w:t>1</w:t>
      </w:r>
      <w:r w:rsidR="008A431D" w:rsidRPr="00414FF0">
        <w:rPr>
          <w:rFonts w:ascii="Calibri Light" w:eastAsiaTheme="minorHAnsi" w:hAnsi="Calibri Light"/>
          <w:sz w:val="19"/>
          <w:szCs w:val="19"/>
          <w:lang w:val="en-US" w:eastAsia="en-US"/>
        </w:rPr>
        <w:t xml:space="preserve">; in case of urgency, </w:t>
      </w:r>
      <w:r w:rsidR="008A431D" w:rsidRPr="00414FF0">
        <w:rPr>
          <w:rFonts w:ascii="Calibri Light" w:eastAsiaTheme="minorHAnsi" w:hAnsi="Calibri Light"/>
          <w:sz w:val="19"/>
          <w:szCs w:val="19"/>
          <w:u w:val="single"/>
          <w:lang w:val="en-US" w:eastAsia="en-US"/>
        </w:rPr>
        <w:t>as soon as possible</w:t>
      </w:r>
      <w:r w:rsidR="008A431D" w:rsidRPr="00414FF0">
        <w:rPr>
          <w:rFonts w:ascii="Calibri Light" w:eastAsiaTheme="minorHAnsi" w:hAnsi="Calibri Light"/>
          <w:sz w:val="19"/>
          <w:szCs w:val="19"/>
          <w:lang w:val="en-US" w:eastAsia="en-US"/>
        </w:rPr>
        <w:t>.</w:t>
      </w:r>
    </w:p>
    <w:p w14:paraId="31EF18EA" w14:textId="77777777" w:rsidR="00B97218" w:rsidRPr="003B2F1A" w:rsidRDefault="00B97218" w:rsidP="00401B79">
      <w:pPr>
        <w:autoSpaceDE w:val="0"/>
        <w:autoSpaceDN w:val="0"/>
        <w:adjustRightInd w:val="0"/>
        <w:ind w:left="-993"/>
        <w:rPr>
          <w:rFonts w:eastAsiaTheme="minorHAnsi"/>
          <w:color w:val="5C7137" w:themeColor="accent4" w:themeShade="BF"/>
          <w:sz w:val="14"/>
          <w:szCs w:val="24"/>
          <w:lang w:val="en-US" w:eastAsia="en-US"/>
        </w:rPr>
      </w:pPr>
    </w:p>
    <w:p w14:paraId="3C9B9F2D" w14:textId="77777777" w:rsidR="00FC7704" w:rsidRPr="003B2F1A" w:rsidRDefault="008D0897" w:rsidP="004B7C7E">
      <w:pPr>
        <w:pBdr>
          <w:bottom w:val="single" w:sz="4" w:space="1" w:color="auto"/>
        </w:pBdr>
        <w:jc w:val="both"/>
        <w:rPr>
          <w:rStyle w:val="hps"/>
          <w:b/>
          <w:color w:val="5C7137" w:themeColor="accent4" w:themeShade="BF"/>
          <w:sz w:val="24"/>
          <w:szCs w:val="22"/>
          <w:lang w:val="en-US"/>
        </w:rPr>
      </w:pPr>
      <w:r w:rsidRPr="003B2F1A">
        <w:rPr>
          <w:rStyle w:val="hps"/>
          <w:b/>
          <w:color w:val="5C7137" w:themeColor="accent4" w:themeShade="BF"/>
          <w:sz w:val="24"/>
          <w:szCs w:val="22"/>
          <w:lang w:val="en-US"/>
        </w:rPr>
        <w:t>To be completed by aircraft operator</w:t>
      </w:r>
    </w:p>
    <w:tbl>
      <w:tblPr>
        <w:tblpPr w:leftFromText="141" w:rightFromText="141" w:vertAnchor="text" w:horzAnchor="margin" w:tblpY="141"/>
        <w:tblW w:w="10173" w:type="dxa"/>
        <w:tblCellMar>
          <w:left w:w="70" w:type="dxa"/>
          <w:right w:w="70" w:type="dxa"/>
        </w:tblCellMar>
        <w:tblLook w:val="04A0" w:firstRow="1" w:lastRow="0" w:firstColumn="1" w:lastColumn="0" w:noHBand="0" w:noVBand="1"/>
      </w:tblPr>
      <w:tblGrid>
        <w:gridCol w:w="93"/>
        <w:gridCol w:w="2709"/>
        <w:gridCol w:w="1596"/>
        <w:gridCol w:w="5775"/>
      </w:tblGrid>
      <w:tr w:rsidR="00B263BF" w:rsidRPr="00CB75EC" w14:paraId="5FB097E7" w14:textId="77777777" w:rsidTr="00B263BF">
        <w:trPr>
          <w:gridBefore w:val="1"/>
          <w:wBefore w:w="93" w:type="dxa"/>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656D7" w14:textId="77777777" w:rsidR="00B263BF" w:rsidRPr="00414FF0" w:rsidRDefault="00087138" w:rsidP="00B263BF">
            <w:pPr>
              <w:ind w:left="-55"/>
              <w:rPr>
                <w:rFonts w:ascii="Calibri Light" w:hAnsi="Calibri Light"/>
                <w:color w:val="000000"/>
                <w:sz w:val="22"/>
                <w:szCs w:val="22"/>
                <w:lang w:val="en-US" w:eastAsia="fr-BE"/>
              </w:rPr>
            </w:pPr>
            <w:r w:rsidRPr="00414FF0">
              <w:rPr>
                <w:rFonts w:ascii="Calibri Light" w:hAnsi="Calibri Light"/>
                <w:color w:val="000000"/>
                <w:sz w:val="22"/>
                <w:szCs w:val="22"/>
                <w:lang w:val="en-US" w:eastAsia="fr-BE"/>
              </w:rPr>
              <w:t xml:space="preserve"> </w:t>
            </w:r>
            <w:r w:rsidR="00B263BF" w:rsidRPr="00414FF0">
              <w:rPr>
                <w:rFonts w:ascii="Calibri Light" w:hAnsi="Calibri Light"/>
                <w:color w:val="000000"/>
                <w:sz w:val="22"/>
                <w:szCs w:val="22"/>
                <w:lang w:val="en-US" w:eastAsia="fr-BE"/>
              </w:rPr>
              <w:t xml:space="preserve">Aircraft operator </w:t>
            </w:r>
          </w:p>
        </w:tc>
        <w:tc>
          <w:tcPr>
            <w:tcW w:w="7371" w:type="dxa"/>
            <w:gridSpan w:val="2"/>
            <w:tcBorders>
              <w:top w:val="single" w:sz="4" w:space="0" w:color="auto"/>
              <w:left w:val="nil"/>
              <w:bottom w:val="single" w:sz="4" w:space="0" w:color="auto"/>
              <w:right w:val="single" w:sz="4" w:space="0" w:color="auto"/>
            </w:tcBorders>
            <w:shd w:val="clear" w:color="auto" w:fill="auto"/>
            <w:noWrap/>
            <w:vAlign w:val="center"/>
          </w:tcPr>
          <w:p w14:paraId="74AE599B" w14:textId="77777777" w:rsidR="00B263BF" w:rsidRPr="00696C83" w:rsidRDefault="00B263BF" w:rsidP="00696C83">
            <w:pPr>
              <w:rPr>
                <w:color w:val="000000"/>
                <w:szCs w:val="22"/>
                <w:lang w:eastAsia="fr-BE"/>
              </w:rPr>
            </w:pPr>
          </w:p>
        </w:tc>
      </w:tr>
      <w:tr w:rsidR="00B263BF" w:rsidRPr="00CB75EC" w14:paraId="7160E1C2" w14:textId="77777777" w:rsidTr="00696C83">
        <w:trPr>
          <w:gridBefore w:val="1"/>
          <w:wBefore w:w="93" w:type="dxa"/>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057DB" w14:textId="77777777" w:rsidR="00B263BF" w:rsidRPr="00414FF0" w:rsidRDefault="00087138" w:rsidP="00B263BF">
            <w:pPr>
              <w:ind w:left="-993" w:firstLine="938"/>
              <w:rPr>
                <w:rFonts w:ascii="Calibri Light" w:hAnsi="Calibri Light"/>
                <w:color w:val="000000"/>
                <w:sz w:val="22"/>
                <w:szCs w:val="22"/>
                <w:lang w:eastAsia="fr-BE"/>
              </w:rPr>
            </w:pPr>
            <w:r w:rsidRPr="00414FF0">
              <w:rPr>
                <w:rFonts w:ascii="Calibri Light" w:hAnsi="Calibri Light"/>
                <w:color w:val="000000"/>
                <w:sz w:val="22"/>
                <w:szCs w:val="22"/>
                <w:lang w:val="en-US" w:eastAsia="fr-BE"/>
              </w:rPr>
              <w:t xml:space="preserve"> </w:t>
            </w:r>
            <w:r w:rsidR="00B263BF" w:rsidRPr="00414FF0">
              <w:rPr>
                <w:rFonts w:ascii="Calibri Light" w:hAnsi="Calibri Light"/>
                <w:color w:val="000000"/>
                <w:sz w:val="22"/>
                <w:szCs w:val="22"/>
                <w:lang w:val="en-US" w:eastAsia="fr-BE"/>
              </w:rPr>
              <w:t>Aircraft type </w:t>
            </w:r>
          </w:p>
        </w:tc>
        <w:tc>
          <w:tcPr>
            <w:tcW w:w="7371" w:type="dxa"/>
            <w:gridSpan w:val="2"/>
            <w:tcBorders>
              <w:top w:val="single" w:sz="4" w:space="0" w:color="auto"/>
              <w:left w:val="nil"/>
              <w:bottom w:val="single" w:sz="4" w:space="0" w:color="auto"/>
              <w:right w:val="single" w:sz="4" w:space="0" w:color="auto"/>
            </w:tcBorders>
            <w:shd w:val="clear" w:color="auto" w:fill="auto"/>
            <w:noWrap/>
            <w:vAlign w:val="center"/>
          </w:tcPr>
          <w:p w14:paraId="31F7255B" w14:textId="77777777" w:rsidR="00B263BF" w:rsidRPr="00696C83" w:rsidRDefault="00B263BF" w:rsidP="00696C83">
            <w:pPr>
              <w:rPr>
                <w:color w:val="000000"/>
                <w:szCs w:val="22"/>
                <w:lang w:eastAsia="fr-BE"/>
              </w:rPr>
            </w:pPr>
          </w:p>
        </w:tc>
      </w:tr>
      <w:tr w:rsidR="00B263BF" w:rsidRPr="00CB75EC" w14:paraId="0D34D03F" w14:textId="77777777" w:rsidTr="00696C83">
        <w:trPr>
          <w:gridBefore w:val="1"/>
          <w:wBefore w:w="93" w:type="dxa"/>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2CC1B72E" w14:textId="77777777" w:rsidR="00B263BF" w:rsidRPr="00414FF0" w:rsidRDefault="00B263BF" w:rsidP="00087138">
            <w:pPr>
              <w:ind w:left="-93" w:firstLine="93"/>
              <w:rPr>
                <w:rFonts w:ascii="Calibri Light" w:hAnsi="Calibri Light"/>
                <w:color w:val="000000"/>
                <w:sz w:val="22"/>
                <w:szCs w:val="22"/>
                <w:lang w:eastAsia="fr-BE"/>
              </w:rPr>
            </w:pPr>
            <w:r w:rsidRPr="00414FF0">
              <w:rPr>
                <w:rFonts w:ascii="Calibri Light" w:hAnsi="Calibri Light"/>
                <w:color w:val="000000"/>
                <w:sz w:val="22"/>
                <w:szCs w:val="22"/>
                <w:lang w:val="en-US" w:eastAsia="fr-BE"/>
              </w:rPr>
              <w:t>Aircraft registration </w:t>
            </w:r>
          </w:p>
        </w:tc>
        <w:tc>
          <w:tcPr>
            <w:tcW w:w="7371" w:type="dxa"/>
            <w:gridSpan w:val="2"/>
            <w:tcBorders>
              <w:top w:val="nil"/>
              <w:left w:val="nil"/>
              <w:bottom w:val="single" w:sz="4" w:space="0" w:color="auto"/>
              <w:right w:val="single" w:sz="4" w:space="0" w:color="auto"/>
            </w:tcBorders>
            <w:shd w:val="clear" w:color="auto" w:fill="auto"/>
            <w:noWrap/>
            <w:vAlign w:val="center"/>
          </w:tcPr>
          <w:p w14:paraId="1E9D222D" w14:textId="77777777" w:rsidR="00B263BF" w:rsidRPr="00696C83" w:rsidRDefault="00B263BF" w:rsidP="00696C83">
            <w:pPr>
              <w:rPr>
                <w:color w:val="000000"/>
                <w:szCs w:val="22"/>
                <w:lang w:eastAsia="fr-BE"/>
              </w:rPr>
            </w:pPr>
          </w:p>
        </w:tc>
      </w:tr>
      <w:tr w:rsidR="00B263BF" w:rsidRPr="00CB75EC" w14:paraId="7CF18AAE" w14:textId="77777777" w:rsidTr="00696C83">
        <w:trPr>
          <w:gridBefore w:val="1"/>
          <w:wBefore w:w="93" w:type="dxa"/>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3E25C7B2" w14:textId="77777777" w:rsidR="00B263BF" w:rsidRPr="00414FF0" w:rsidRDefault="00087138" w:rsidP="00B263BF">
            <w:pPr>
              <w:ind w:left="-55"/>
              <w:rPr>
                <w:rFonts w:ascii="Calibri Light" w:hAnsi="Calibri Light"/>
                <w:color w:val="000000"/>
                <w:sz w:val="22"/>
                <w:szCs w:val="22"/>
                <w:lang w:eastAsia="fr-BE"/>
              </w:rPr>
            </w:pPr>
            <w:r w:rsidRPr="00414FF0">
              <w:rPr>
                <w:rFonts w:ascii="Calibri Light" w:hAnsi="Calibri Light"/>
                <w:color w:val="000000"/>
                <w:sz w:val="22"/>
                <w:szCs w:val="22"/>
                <w:lang w:val="en-US" w:eastAsia="fr-BE"/>
              </w:rPr>
              <w:t xml:space="preserve"> </w:t>
            </w:r>
            <w:r w:rsidR="00B263BF" w:rsidRPr="00414FF0">
              <w:rPr>
                <w:rFonts w:ascii="Calibri Light" w:hAnsi="Calibri Light"/>
                <w:color w:val="000000"/>
                <w:sz w:val="22"/>
                <w:szCs w:val="22"/>
                <w:lang w:val="en-US" w:eastAsia="fr-BE"/>
              </w:rPr>
              <w:t>Call sign</w:t>
            </w:r>
          </w:p>
        </w:tc>
        <w:tc>
          <w:tcPr>
            <w:tcW w:w="7371" w:type="dxa"/>
            <w:gridSpan w:val="2"/>
            <w:tcBorders>
              <w:top w:val="nil"/>
              <w:left w:val="nil"/>
              <w:bottom w:val="single" w:sz="4" w:space="0" w:color="auto"/>
              <w:right w:val="single" w:sz="4" w:space="0" w:color="auto"/>
            </w:tcBorders>
            <w:shd w:val="clear" w:color="auto" w:fill="auto"/>
            <w:noWrap/>
            <w:vAlign w:val="center"/>
          </w:tcPr>
          <w:p w14:paraId="4A6AC417" w14:textId="77777777" w:rsidR="00B263BF" w:rsidRPr="00696C83" w:rsidRDefault="00B263BF" w:rsidP="00696C83">
            <w:pPr>
              <w:rPr>
                <w:color w:val="000000"/>
                <w:szCs w:val="22"/>
                <w:lang w:eastAsia="fr-BE"/>
              </w:rPr>
            </w:pPr>
          </w:p>
        </w:tc>
      </w:tr>
      <w:tr w:rsidR="00B263BF" w:rsidRPr="006C606E" w14:paraId="28E706FA" w14:textId="77777777" w:rsidTr="00B263BF">
        <w:tblPrEx>
          <w:tblBorders>
            <w:top w:val="nil"/>
            <w:left w:val="nil"/>
            <w:bottom w:val="nil"/>
            <w:right w:val="nil"/>
          </w:tblBorders>
          <w:tblCellMar>
            <w:left w:w="108" w:type="dxa"/>
            <w:right w:w="108" w:type="dxa"/>
          </w:tblCellMar>
          <w:tblLook w:val="0000" w:firstRow="0" w:lastRow="0" w:firstColumn="0" w:lastColumn="0" w:noHBand="0" w:noVBand="0"/>
        </w:tblPrEx>
        <w:trPr>
          <w:gridAfter w:val="1"/>
          <w:wAfter w:w="5775" w:type="dxa"/>
          <w:trHeight w:val="112"/>
        </w:trPr>
        <w:tc>
          <w:tcPr>
            <w:tcW w:w="4398" w:type="dxa"/>
            <w:gridSpan w:val="3"/>
          </w:tcPr>
          <w:p w14:paraId="59623DBB" w14:textId="77777777" w:rsidR="00B263BF" w:rsidRPr="00BF7AAF" w:rsidRDefault="00B263BF" w:rsidP="00B263BF">
            <w:pPr>
              <w:pStyle w:val="Paragraphedeliste"/>
              <w:autoSpaceDE w:val="0"/>
              <w:autoSpaceDN w:val="0"/>
              <w:adjustRightInd w:val="0"/>
              <w:ind w:left="-993"/>
              <w:rPr>
                <w:rFonts w:ascii="Verdana" w:eastAsiaTheme="minorHAnsi" w:hAnsi="Verdana" w:cs="Arial"/>
                <w:color w:val="000000"/>
                <w:sz w:val="23"/>
                <w:szCs w:val="23"/>
                <w:u w:val="single"/>
                <w:lang w:val="en-GB" w:eastAsia="en-US"/>
              </w:rPr>
            </w:pPr>
          </w:p>
        </w:tc>
      </w:tr>
    </w:tbl>
    <w:p w14:paraId="420368B5" w14:textId="77777777" w:rsidR="000C1D1F" w:rsidRPr="003B2F1A" w:rsidRDefault="000C1D1F" w:rsidP="00087138">
      <w:pPr>
        <w:pStyle w:val="Paragraphedeliste"/>
        <w:numPr>
          <w:ilvl w:val="0"/>
          <w:numId w:val="5"/>
        </w:numPr>
        <w:autoSpaceDE w:val="0"/>
        <w:autoSpaceDN w:val="0"/>
        <w:adjustRightInd w:val="0"/>
        <w:ind w:left="0" w:firstLine="0"/>
        <w:jc w:val="both"/>
        <w:rPr>
          <w:rStyle w:val="hps"/>
          <w:rFonts w:eastAsiaTheme="minorHAnsi"/>
          <w:b/>
          <w:color w:val="000000" w:themeColor="text1"/>
          <w:sz w:val="22"/>
          <w:u w:val="single"/>
          <w:lang w:val="en-US" w:eastAsia="en-US"/>
        </w:rPr>
      </w:pPr>
      <w:r w:rsidRPr="003B2F1A">
        <w:rPr>
          <w:rStyle w:val="hps"/>
          <w:rFonts w:eastAsiaTheme="minorHAnsi"/>
          <w:b/>
          <w:color w:val="000000" w:themeColor="text1"/>
          <w:sz w:val="22"/>
          <w:u w:val="single"/>
          <w:lang w:val="en-US" w:eastAsia="en-US"/>
        </w:rPr>
        <w:t>Type of exemption</w:t>
      </w:r>
    </w:p>
    <w:p w14:paraId="17D4B0F6" w14:textId="77777777" w:rsidR="00D5156F" w:rsidRPr="002B40A3" w:rsidRDefault="00D5156F" w:rsidP="00D5156F">
      <w:pPr>
        <w:pStyle w:val="Paragraphedeliste"/>
        <w:autoSpaceDE w:val="0"/>
        <w:autoSpaceDN w:val="0"/>
        <w:adjustRightInd w:val="0"/>
        <w:ind w:left="0"/>
        <w:jc w:val="both"/>
        <w:rPr>
          <w:rStyle w:val="hps"/>
          <w:rFonts w:eastAsiaTheme="minorHAnsi"/>
          <w:b/>
          <w:color w:val="000000" w:themeColor="text1"/>
          <w:szCs w:val="18"/>
          <w:u w:val="single"/>
          <w:lang w:val="en-US" w:eastAsia="en-US"/>
        </w:rPr>
      </w:pPr>
    </w:p>
    <w:p w14:paraId="2E6FBFE0" w14:textId="503E0A55" w:rsidR="00DC7235" w:rsidRPr="00414FF0" w:rsidRDefault="003A0F64" w:rsidP="002D79C1">
      <w:pPr>
        <w:autoSpaceDE w:val="0"/>
        <w:autoSpaceDN w:val="0"/>
        <w:adjustRightInd w:val="0"/>
        <w:ind w:left="2268"/>
        <w:jc w:val="both"/>
        <w:rPr>
          <w:rStyle w:val="hps"/>
          <w:rFonts w:ascii="Calibri Light" w:eastAsiaTheme="minorHAnsi" w:hAnsi="Calibri Light"/>
          <w:color w:val="000000" w:themeColor="text1"/>
          <w:sz w:val="22"/>
          <w:lang w:val="en-US" w:eastAsia="en-US"/>
        </w:rPr>
      </w:pPr>
      <w:r w:rsidRPr="00414FF0">
        <w:rPr>
          <w:rStyle w:val="hps"/>
          <w:rFonts w:ascii="Calibri Light" w:eastAsiaTheme="minorHAnsi" w:hAnsi="Calibri Light"/>
          <w:color w:val="000000" w:themeColor="text1"/>
          <w:sz w:val="22"/>
          <w:lang w:val="en-US" w:eastAsia="en-US"/>
        </w:rPr>
        <w:t>STS/HEAD</w:t>
      </w:r>
      <w:r w:rsidR="002D79C1" w:rsidRPr="00414FF0">
        <w:rPr>
          <w:rStyle w:val="hps"/>
          <w:rFonts w:ascii="Calibri Light" w:eastAsiaTheme="minorHAnsi" w:hAnsi="Calibri Light"/>
          <w:color w:val="000000" w:themeColor="text1"/>
          <w:sz w:val="22"/>
          <w:lang w:val="en-US" w:eastAsia="en-US"/>
        </w:rPr>
        <w:tab/>
      </w:r>
      <w:r w:rsidR="00DC7235" w:rsidRPr="00414FF0">
        <w:rPr>
          <w:rStyle w:val="hps"/>
          <w:rFonts w:ascii="Calibri Light" w:eastAsiaTheme="minorHAnsi" w:hAnsi="Calibri Light"/>
          <w:color w:val="000000" w:themeColor="text1"/>
          <w:sz w:val="22"/>
          <w:lang w:val="en-US" w:eastAsia="en-US"/>
        </w:rPr>
        <w:tab/>
      </w:r>
      <w:sdt>
        <w:sdtPr>
          <w:rPr>
            <w:rStyle w:val="hps"/>
            <w:rFonts w:ascii="Calibri Light" w:eastAsiaTheme="minorHAnsi" w:hAnsi="Calibri Light"/>
            <w:color w:val="000000" w:themeColor="text1"/>
            <w:sz w:val="22"/>
            <w:lang w:val="en-US" w:eastAsia="en-US"/>
          </w:rPr>
          <w:id w:val="-902214826"/>
          <w14:checkbox>
            <w14:checked w14:val="0"/>
            <w14:checkedState w14:val="2612" w14:font="MS Gothic"/>
            <w14:uncheckedState w14:val="2610" w14:font="MS Gothic"/>
          </w14:checkbox>
        </w:sdtPr>
        <w:sdtEndPr>
          <w:rPr>
            <w:rStyle w:val="hps"/>
          </w:rPr>
        </w:sdtEndPr>
        <w:sdtContent>
          <w:r w:rsidR="00974D86">
            <w:rPr>
              <w:rStyle w:val="hps"/>
              <w:rFonts w:ascii="MS Gothic" w:eastAsia="MS Gothic" w:hAnsi="MS Gothic" w:hint="eastAsia"/>
              <w:color w:val="000000" w:themeColor="text1"/>
              <w:sz w:val="22"/>
              <w:lang w:val="en-US" w:eastAsia="en-US"/>
            </w:rPr>
            <w:t>☐</w:t>
          </w:r>
        </w:sdtContent>
      </w:sdt>
      <w:r w:rsidR="00DC7235" w:rsidRPr="00414FF0">
        <w:rPr>
          <w:rStyle w:val="hps"/>
          <w:rFonts w:ascii="Calibri Light" w:eastAsiaTheme="minorHAnsi" w:hAnsi="Calibri Light"/>
          <w:color w:val="000000" w:themeColor="text1"/>
          <w:sz w:val="22"/>
          <w:lang w:val="en-US" w:eastAsia="en-US"/>
        </w:rPr>
        <w:tab/>
      </w:r>
      <w:r w:rsidR="00DC7235" w:rsidRPr="00414FF0">
        <w:rPr>
          <w:rStyle w:val="hps"/>
          <w:rFonts w:ascii="Calibri Light" w:eastAsiaTheme="minorHAnsi" w:hAnsi="Calibri Light"/>
          <w:color w:val="000000" w:themeColor="text1"/>
          <w:sz w:val="22"/>
          <w:lang w:val="en-US" w:eastAsia="en-US"/>
        </w:rPr>
        <w:tab/>
      </w:r>
      <w:r w:rsidR="00DC7235" w:rsidRPr="00414FF0">
        <w:rPr>
          <w:rStyle w:val="hps"/>
          <w:rFonts w:ascii="Calibri Light" w:eastAsiaTheme="minorHAnsi" w:hAnsi="Calibri Light"/>
          <w:color w:val="000000" w:themeColor="text1"/>
          <w:sz w:val="22"/>
          <w:lang w:val="en-US" w:eastAsia="en-US"/>
        </w:rPr>
        <w:tab/>
        <w:t>STS/HOSP</w:t>
      </w:r>
      <w:r w:rsidR="00DC7235" w:rsidRPr="00414FF0">
        <w:rPr>
          <w:rStyle w:val="hps"/>
          <w:rFonts w:ascii="Calibri Light" w:eastAsiaTheme="minorHAnsi" w:hAnsi="Calibri Light"/>
          <w:color w:val="000000" w:themeColor="text1"/>
          <w:sz w:val="22"/>
          <w:lang w:val="en-US" w:eastAsia="en-US"/>
        </w:rPr>
        <w:tab/>
      </w:r>
      <w:r w:rsidR="00DC7235" w:rsidRPr="00414FF0">
        <w:rPr>
          <w:rStyle w:val="hps"/>
          <w:rFonts w:ascii="Calibri Light" w:eastAsiaTheme="minorHAnsi" w:hAnsi="Calibri Light"/>
          <w:color w:val="000000" w:themeColor="text1"/>
          <w:sz w:val="22"/>
          <w:lang w:val="en-US" w:eastAsia="en-US"/>
        </w:rPr>
        <w:tab/>
      </w:r>
      <w:sdt>
        <w:sdtPr>
          <w:rPr>
            <w:rStyle w:val="hps"/>
            <w:rFonts w:ascii="Calibri Light" w:eastAsiaTheme="minorHAnsi" w:hAnsi="Calibri Light"/>
            <w:color w:val="000000" w:themeColor="text1"/>
            <w:sz w:val="22"/>
            <w:lang w:val="en-US" w:eastAsia="en-US"/>
          </w:rPr>
          <w:id w:val="968403347"/>
          <w14:checkbox>
            <w14:checked w14:val="0"/>
            <w14:checkedState w14:val="2612" w14:font="MS Gothic"/>
            <w14:uncheckedState w14:val="2610" w14:font="MS Gothic"/>
          </w14:checkbox>
        </w:sdtPr>
        <w:sdtEndPr>
          <w:rPr>
            <w:rStyle w:val="hps"/>
          </w:rPr>
        </w:sdtEndPr>
        <w:sdtContent>
          <w:r w:rsidR="009F5D67" w:rsidRPr="00414FF0">
            <w:rPr>
              <w:rStyle w:val="hps"/>
              <w:rFonts w:ascii="Segoe UI Symbol" w:eastAsia="MS Gothic" w:hAnsi="Segoe UI Symbol" w:cs="Segoe UI Symbol"/>
              <w:color w:val="000000" w:themeColor="text1"/>
              <w:sz w:val="22"/>
              <w:lang w:val="en-US" w:eastAsia="en-US"/>
            </w:rPr>
            <w:t>☐</w:t>
          </w:r>
        </w:sdtContent>
      </w:sdt>
    </w:p>
    <w:p w14:paraId="1020C97F" w14:textId="77777777" w:rsidR="003A0F64" w:rsidRPr="00414FF0" w:rsidRDefault="00DC7235" w:rsidP="002D79C1">
      <w:pPr>
        <w:autoSpaceDE w:val="0"/>
        <w:autoSpaceDN w:val="0"/>
        <w:adjustRightInd w:val="0"/>
        <w:ind w:left="2268"/>
        <w:jc w:val="both"/>
        <w:rPr>
          <w:rStyle w:val="hps"/>
          <w:rFonts w:ascii="Calibri Light" w:eastAsiaTheme="minorHAnsi" w:hAnsi="Calibri Light"/>
          <w:color w:val="000000" w:themeColor="text1"/>
          <w:sz w:val="22"/>
          <w:lang w:val="en-US" w:eastAsia="en-US"/>
        </w:rPr>
      </w:pPr>
      <w:r w:rsidRPr="00414FF0">
        <w:rPr>
          <w:rStyle w:val="hps"/>
          <w:rFonts w:ascii="Calibri Light" w:eastAsiaTheme="minorHAnsi" w:hAnsi="Calibri Light"/>
          <w:color w:val="000000" w:themeColor="text1"/>
          <w:sz w:val="22"/>
          <w:lang w:val="en-US" w:eastAsia="en-US"/>
        </w:rPr>
        <w:t xml:space="preserve">STS/SAR </w:t>
      </w:r>
      <w:r w:rsidRPr="00414FF0">
        <w:rPr>
          <w:rStyle w:val="hps"/>
          <w:rFonts w:ascii="Calibri Light" w:eastAsiaTheme="minorHAnsi" w:hAnsi="Calibri Light"/>
          <w:color w:val="000000" w:themeColor="text1"/>
          <w:sz w:val="22"/>
          <w:lang w:val="en-US" w:eastAsia="en-US"/>
        </w:rPr>
        <w:tab/>
      </w:r>
      <w:r w:rsidRPr="00414FF0">
        <w:rPr>
          <w:rStyle w:val="hps"/>
          <w:rFonts w:ascii="Calibri Light" w:eastAsiaTheme="minorHAnsi" w:hAnsi="Calibri Light"/>
          <w:color w:val="000000" w:themeColor="text1"/>
          <w:sz w:val="22"/>
          <w:lang w:val="en-US" w:eastAsia="en-US"/>
        </w:rPr>
        <w:tab/>
      </w:r>
      <w:sdt>
        <w:sdtPr>
          <w:rPr>
            <w:rStyle w:val="hps"/>
            <w:rFonts w:ascii="Calibri Light" w:eastAsiaTheme="minorHAnsi" w:hAnsi="Calibri Light"/>
            <w:color w:val="000000" w:themeColor="text1"/>
            <w:sz w:val="22"/>
            <w:lang w:val="en-US" w:eastAsia="en-US"/>
          </w:rPr>
          <w:id w:val="1981109262"/>
          <w14:checkbox>
            <w14:checked w14:val="0"/>
            <w14:checkedState w14:val="2612" w14:font="MS Gothic"/>
            <w14:uncheckedState w14:val="2610" w14:font="MS Gothic"/>
          </w14:checkbox>
        </w:sdtPr>
        <w:sdtEndPr>
          <w:rPr>
            <w:rStyle w:val="hps"/>
          </w:rPr>
        </w:sdtEndPr>
        <w:sdtContent>
          <w:r w:rsidR="00AD412F" w:rsidRPr="00414FF0">
            <w:rPr>
              <w:rStyle w:val="hps"/>
              <w:rFonts w:ascii="Segoe UI Symbol" w:eastAsia="MS Gothic" w:hAnsi="Segoe UI Symbol" w:cs="Segoe UI Symbol"/>
              <w:color w:val="000000" w:themeColor="text1"/>
              <w:sz w:val="22"/>
              <w:lang w:val="en-US" w:eastAsia="en-US"/>
            </w:rPr>
            <w:t>☐</w:t>
          </w:r>
        </w:sdtContent>
      </w:sdt>
      <w:r w:rsidRPr="00414FF0">
        <w:rPr>
          <w:rStyle w:val="hps"/>
          <w:rFonts w:ascii="Calibri Light" w:eastAsiaTheme="minorHAnsi" w:hAnsi="Calibri Light"/>
          <w:color w:val="000000" w:themeColor="text1"/>
          <w:sz w:val="22"/>
          <w:lang w:val="en-US" w:eastAsia="en-US"/>
        </w:rPr>
        <w:tab/>
      </w:r>
      <w:r w:rsidRPr="00414FF0">
        <w:rPr>
          <w:rStyle w:val="hps"/>
          <w:rFonts w:ascii="Calibri Light" w:eastAsiaTheme="minorHAnsi" w:hAnsi="Calibri Light"/>
          <w:color w:val="000000" w:themeColor="text1"/>
          <w:sz w:val="22"/>
          <w:lang w:val="en-US" w:eastAsia="en-US"/>
        </w:rPr>
        <w:tab/>
      </w:r>
      <w:r w:rsidRPr="00414FF0">
        <w:rPr>
          <w:rStyle w:val="hps"/>
          <w:rFonts w:ascii="Calibri Light" w:eastAsiaTheme="minorHAnsi" w:hAnsi="Calibri Light"/>
          <w:color w:val="000000" w:themeColor="text1"/>
          <w:sz w:val="22"/>
          <w:lang w:val="en-US" w:eastAsia="en-US"/>
        </w:rPr>
        <w:tab/>
        <w:t>STS/HUM</w:t>
      </w:r>
      <w:r w:rsidRPr="00414FF0">
        <w:rPr>
          <w:rStyle w:val="hps"/>
          <w:rFonts w:ascii="Calibri Light" w:eastAsiaTheme="minorHAnsi" w:hAnsi="Calibri Light"/>
          <w:color w:val="000000" w:themeColor="text1"/>
          <w:sz w:val="22"/>
          <w:lang w:val="en-US" w:eastAsia="en-US"/>
        </w:rPr>
        <w:tab/>
      </w:r>
      <w:r w:rsidRPr="00414FF0">
        <w:rPr>
          <w:rStyle w:val="hps"/>
          <w:rFonts w:ascii="Calibri Light" w:eastAsiaTheme="minorHAnsi" w:hAnsi="Calibri Light"/>
          <w:color w:val="000000" w:themeColor="text1"/>
          <w:sz w:val="22"/>
          <w:lang w:val="en-US" w:eastAsia="en-US"/>
        </w:rPr>
        <w:tab/>
      </w:r>
      <w:sdt>
        <w:sdtPr>
          <w:rPr>
            <w:rStyle w:val="hps"/>
            <w:rFonts w:ascii="Calibri Light" w:eastAsiaTheme="minorHAnsi" w:hAnsi="Calibri Light"/>
            <w:color w:val="000000" w:themeColor="text1"/>
            <w:sz w:val="22"/>
            <w:lang w:val="en-US" w:eastAsia="en-US"/>
          </w:rPr>
          <w:id w:val="-815106970"/>
          <w14:checkbox>
            <w14:checked w14:val="0"/>
            <w14:checkedState w14:val="2612" w14:font="MS Gothic"/>
            <w14:uncheckedState w14:val="2610" w14:font="MS Gothic"/>
          </w14:checkbox>
        </w:sdtPr>
        <w:sdtEndPr>
          <w:rPr>
            <w:rStyle w:val="hps"/>
          </w:rPr>
        </w:sdtEndPr>
        <w:sdtContent>
          <w:r w:rsidR="009F5D67" w:rsidRPr="00414FF0">
            <w:rPr>
              <w:rStyle w:val="hps"/>
              <w:rFonts w:ascii="Segoe UI Symbol" w:eastAsia="MS Gothic" w:hAnsi="Segoe UI Symbol" w:cs="Segoe UI Symbol"/>
              <w:color w:val="000000" w:themeColor="text1"/>
              <w:sz w:val="22"/>
              <w:lang w:val="en-US" w:eastAsia="en-US"/>
            </w:rPr>
            <w:t>☐</w:t>
          </w:r>
        </w:sdtContent>
      </w:sdt>
    </w:p>
    <w:p w14:paraId="54DECDCD" w14:textId="2608121F" w:rsidR="00DC7235" w:rsidRPr="00414FF0" w:rsidRDefault="00DC7235" w:rsidP="002D79C1">
      <w:pPr>
        <w:autoSpaceDE w:val="0"/>
        <w:autoSpaceDN w:val="0"/>
        <w:adjustRightInd w:val="0"/>
        <w:ind w:left="2268"/>
        <w:jc w:val="both"/>
        <w:rPr>
          <w:rStyle w:val="hps"/>
          <w:rFonts w:ascii="Calibri Light" w:eastAsiaTheme="minorHAnsi" w:hAnsi="Calibri Light"/>
          <w:color w:val="000000" w:themeColor="text1"/>
          <w:sz w:val="22"/>
          <w:lang w:val="en-US" w:eastAsia="en-US"/>
        </w:rPr>
      </w:pPr>
      <w:r w:rsidRPr="00414FF0">
        <w:rPr>
          <w:rStyle w:val="hps"/>
          <w:rFonts w:ascii="Calibri Light" w:eastAsiaTheme="minorHAnsi" w:hAnsi="Calibri Light"/>
          <w:color w:val="000000" w:themeColor="text1"/>
          <w:sz w:val="22"/>
          <w:lang w:val="en-US" w:eastAsia="en-US"/>
        </w:rPr>
        <w:t>STS/MEDEVAC</w:t>
      </w:r>
      <w:r w:rsidR="00414FF0">
        <w:rPr>
          <w:rStyle w:val="hps"/>
          <w:rFonts w:ascii="Calibri Light" w:eastAsiaTheme="minorHAnsi" w:hAnsi="Calibri Light"/>
          <w:color w:val="000000" w:themeColor="text1"/>
          <w:sz w:val="22"/>
          <w:lang w:val="en-US" w:eastAsia="en-US"/>
        </w:rPr>
        <w:t xml:space="preserve">   </w:t>
      </w:r>
      <w:r w:rsidRPr="00414FF0">
        <w:rPr>
          <w:rStyle w:val="hps"/>
          <w:rFonts w:ascii="Calibri Light" w:eastAsiaTheme="minorHAnsi" w:hAnsi="Calibri Light"/>
          <w:color w:val="000000" w:themeColor="text1"/>
          <w:sz w:val="22"/>
          <w:lang w:val="en-US" w:eastAsia="en-US"/>
        </w:rPr>
        <w:tab/>
      </w:r>
      <w:sdt>
        <w:sdtPr>
          <w:rPr>
            <w:rStyle w:val="hps"/>
            <w:rFonts w:ascii="Calibri Light" w:eastAsiaTheme="minorHAnsi" w:hAnsi="Calibri Light"/>
            <w:color w:val="000000" w:themeColor="text1"/>
            <w:sz w:val="22"/>
            <w:lang w:val="en-US" w:eastAsia="en-US"/>
          </w:rPr>
          <w:id w:val="77787563"/>
          <w14:checkbox>
            <w14:checked w14:val="0"/>
            <w14:checkedState w14:val="2612" w14:font="MS Gothic"/>
            <w14:uncheckedState w14:val="2610" w14:font="MS Gothic"/>
          </w14:checkbox>
        </w:sdtPr>
        <w:sdtEndPr>
          <w:rPr>
            <w:rStyle w:val="hps"/>
          </w:rPr>
        </w:sdtEndPr>
        <w:sdtContent>
          <w:r w:rsidR="000A1A27" w:rsidRPr="00414FF0">
            <w:rPr>
              <w:rStyle w:val="hps"/>
              <w:rFonts w:ascii="Segoe UI Symbol" w:eastAsia="MS Mincho" w:hAnsi="Segoe UI Symbol" w:cs="Segoe UI Symbol"/>
              <w:color w:val="000000" w:themeColor="text1"/>
              <w:sz w:val="22"/>
              <w:lang w:val="en-US" w:eastAsia="en-US"/>
            </w:rPr>
            <w:t>☐</w:t>
          </w:r>
        </w:sdtContent>
      </w:sdt>
      <w:r w:rsidRPr="00414FF0">
        <w:rPr>
          <w:rStyle w:val="hps"/>
          <w:rFonts w:ascii="Calibri Light" w:eastAsiaTheme="minorHAnsi" w:hAnsi="Calibri Light"/>
          <w:color w:val="000000" w:themeColor="text1"/>
          <w:sz w:val="22"/>
          <w:lang w:val="en-US" w:eastAsia="en-US"/>
        </w:rPr>
        <w:tab/>
      </w:r>
      <w:r w:rsidRPr="00414FF0">
        <w:rPr>
          <w:rStyle w:val="hps"/>
          <w:rFonts w:ascii="Calibri Light" w:eastAsiaTheme="minorHAnsi" w:hAnsi="Calibri Light"/>
          <w:color w:val="000000" w:themeColor="text1"/>
          <w:sz w:val="22"/>
          <w:lang w:val="en-US" w:eastAsia="en-US"/>
        </w:rPr>
        <w:tab/>
      </w:r>
      <w:r w:rsidRPr="00414FF0">
        <w:rPr>
          <w:rStyle w:val="hps"/>
          <w:rFonts w:ascii="Calibri Light" w:eastAsiaTheme="minorHAnsi" w:hAnsi="Calibri Light"/>
          <w:color w:val="000000" w:themeColor="text1"/>
          <w:sz w:val="22"/>
          <w:lang w:val="en-US" w:eastAsia="en-US"/>
        </w:rPr>
        <w:tab/>
        <w:t>STS/STATE</w:t>
      </w:r>
      <w:r w:rsidRPr="00414FF0">
        <w:rPr>
          <w:rStyle w:val="hps"/>
          <w:rFonts w:ascii="Calibri Light" w:eastAsiaTheme="minorHAnsi" w:hAnsi="Calibri Light"/>
          <w:color w:val="000000" w:themeColor="text1"/>
          <w:sz w:val="22"/>
          <w:lang w:val="en-US" w:eastAsia="en-US"/>
        </w:rPr>
        <w:tab/>
      </w:r>
      <w:r w:rsidRPr="00414FF0">
        <w:rPr>
          <w:rStyle w:val="hps"/>
          <w:rFonts w:ascii="Calibri Light" w:eastAsiaTheme="minorHAnsi" w:hAnsi="Calibri Light"/>
          <w:color w:val="000000" w:themeColor="text1"/>
          <w:sz w:val="22"/>
          <w:lang w:val="en-US" w:eastAsia="en-US"/>
        </w:rPr>
        <w:tab/>
      </w:r>
      <w:sdt>
        <w:sdtPr>
          <w:rPr>
            <w:rStyle w:val="hps"/>
            <w:rFonts w:ascii="Calibri Light" w:eastAsiaTheme="minorHAnsi" w:hAnsi="Calibri Light"/>
            <w:color w:val="000000" w:themeColor="text1"/>
            <w:sz w:val="22"/>
            <w:lang w:val="en-US" w:eastAsia="en-US"/>
          </w:rPr>
          <w:id w:val="-674493922"/>
          <w14:checkbox>
            <w14:checked w14:val="0"/>
            <w14:checkedState w14:val="2612" w14:font="MS Gothic"/>
            <w14:uncheckedState w14:val="2610" w14:font="MS Gothic"/>
          </w14:checkbox>
        </w:sdtPr>
        <w:sdtEndPr>
          <w:rPr>
            <w:rStyle w:val="hps"/>
          </w:rPr>
        </w:sdtEndPr>
        <w:sdtContent>
          <w:r w:rsidR="00414FF0">
            <w:rPr>
              <w:rStyle w:val="hps"/>
              <w:rFonts w:ascii="MS Gothic" w:eastAsia="MS Gothic" w:hAnsi="MS Gothic" w:hint="eastAsia"/>
              <w:color w:val="000000" w:themeColor="text1"/>
              <w:sz w:val="22"/>
              <w:lang w:val="en-US" w:eastAsia="en-US"/>
            </w:rPr>
            <w:t>☐</w:t>
          </w:r>
        </w:sdtContent>
      </w:sdt>
    </w:p>
    <w:p w14:paraId="028A01F3" w14:textId="77777777" w:rsidR="00DC7235" w:rsidRPr="00414FF0" w:rsidRDefault="00DC7235" w:rsidP="002D79C1">
      <w:pPr>
        <w:autoSpaceDE w:val="0"/>
        <w:autoSpaceDN w:val="0"/>
        <w:adjustRightInd w:val="0"/>
        <w:ind w:left="2268"/>
        <w:jc w:val="both"/>
        <w:rPr>
          <w:rStyle w:val="hps"/>
          <w:rFonts w:ascii="Calibri Light" w:eastAsiaTheme="minorHAnsi" w:hAnsi="Calibri Light"/>
          <w:color w:val="000000" w:themeColor="text1"/>
          <w:sz w:val="22"/>
          <w:lang w:val="en-US" w:eastAsia="en-US"/>
        </w:rPr>
      </w:pPr>
      <w:r w:rsidRPr="00414FF0">
        <w:rPr>
          <w:rStyle w:val="hps"/>
          <w:rFonts w:ascii="Calibri Light" w:eastAsiaTheme="minorHAnsi" w:hAnsi="Calibri Light"/>
          <w:color w:val="000000" w:themeColor="text1"/>
          <w:sz w:val="22"/>
          <w:lang w:val="en-US" w:eastAsia="en-US"/>
        </w:rPr>
        <w:t>STS/ATFMX</w:t>
      </w:r>
      <w:r w:rsidR="002D79C1" w:rsidRPr="00414FF0">
        <w:rPr>
          <w:rStyle w:val="hps"/>
          <w:rFonts w:ascii="Calibri Light" w:eastAsiaTheme="minorHAnsi" w:hAnsi="Calibri Light"/>
          <w:color w:val="000000" w:themeColor="text1"/>
          <w:sz w:val="22"/>
          <w:lang w:val="en-US" w:eastAsia="en-US"/>
        </w:rPr>
        <w:tab/>
      </w:r>
      <w:r w:rsidRPr="00414FF0">
        <w:rPr>
          <w:rStyle w:val="hps"/>
          <w:rFonts w:ascii="Calibri Light" w:eastAsiaTheme="minorHAnsi" w:hAnsi="Calibri Light"/>
          <w:color w:val="000000" w:themeColor="text1"/>
          <w:sz w:val="22"/>
          <w:lang w:val="en-US" w:eastAsia="en-US"/>
        </w:rPr>
        <w:tab/>
      </w:r>
      <w:sdt>
        <w:sdtPr>
          <w:rPr>
            <w:rStyle w:val="hps"/>
            <w:rFonts w:ascii="Calibri Light" w:eastAsiaTheme="minorHAnsi" w:hAnsi="Calibri Light"/>
            <w:color w:val="000000" w:themeColor="text1"/>
            <w:sz w:val="22"/>
            <w:lang w:val="en-US" w:eastAsia="en-US"/>
          </w:rPr>
          <w:id w:val="-1797051886"/>
          <w14:checkbox>
            <w14:checked w14:val="0"/>
            <w14:checkedState w14:val="2612" w14:font="MS Gothic"/>
            <w14:uncheckedState w14:val="2610" w14:font="MS Gothic"/>
          </w14:checkbox>
        </w:sdtPr>
        <w:sdtEndPr>
          <w:rPr>
            <w:rStyle w:val="hps"/>
          </w:rPr>
        </w:sdtEndPr>
        <w:sdtContent>
          <w:r w:rsidR="002D79C1" w:rsidRPr="00414FF0">
            <w:rPr>
              <w:rStyle w:val="hps"/>
              <w:rFonts w:ascii="Segoe UI Symbol" w:eastAsia="MS Gothic" w:hAnsi="Segoe UI Symbol" w:cs="Segoe UI Symbol"/>
              <w:color w:val="000000" w:themeColor="text1"/>
              <w:sz w:val="22"/>
              <w:lang w:val="en-US" w:eastAsia="en-US"/>
            </w:rPr>
            <w:t>☐</w:t>
          </w:r>
        </w:sdtContent>
      </w:sdt>
    </w:p>
    <w:p w14:paraId="03797DE7" w14:textId="77777777" w:rsidR="000A1A27" w:rsidRPr="00401B79" w:rsidRDefault="000A1A27" w:rsidP="00401B79">
      <w:pPr>
        <w:autoSpaceDE w:val="0"/>
        <w:autoSpaceDN w:val="0"/>
        <w:adjustRightInd w:val="0"/>
        <w:ind w:left="-993"/>
        <w:jc w:val="right"/>
        <w:rPr>
          <w:rFonts w:eastAsiaTheme="minorHAnsi"/>
          <w:sz w:val="18"/>
          <w:szCs w:val="18"/>
          <w:lang w:val="en-US" w:eastAsia="en-US"/>
        </w:rPr>
      </w:pPr>
    </w:p>
    <w:p w14:paraId="66DFCA5B" w14:textId="77777777" w:rsidR="000A1A27" w:rsidRPr="003B2F1A" w:rsidRDefault="000A1A27" w:rsidP="00087138">
      <w:pPr>
        <w:pStyle w:val="Paragraphedeliste"/>
        <w:numPr>
          <w:ilvl w:val="0"/>
          <w:numId w:val="5"/>
        </w:numPr>
        <w:autoSpaceDE w:val="0"/>
        <w:autoSpaceDN w:val="0"/>
        <w:adjustRightInd w:val="0"/>
        <w:ind w:left="-993" w:firstLine="993"/>
        <w:jc w:val="both"/>
        <w:rPr>
          <w:rFonts w:eastAsiaTheme="minorHAnsi"/>
          <w:b/>
          <w:color w:val="000000" w:themeColor="text1"/>
          <w:sz w:val="22"/>
          <w:u w:val="single"/>
          <w:lang w:val="en-US" w:eastAsia="en-US"/>
        </w:rPr>
      </w:pPr>
      <w:r w:rsidRPr="003B2F1A">
        <w:rPr>
          <w:b/>
          <w:color w:val="000000" w:themeColor="text1"/>
          <w:sz w:val="22"/>
          <w:u w:val="single"/>
          <w:lang w:val="en-US"/>
        </w:rPr>
        <w:t>Flight schedule</w:t>
      </w:r>
    </w:p>
    <w:p w14:paraId="3262E1D0" w14:textId="77777777" w:rsidR="00087138" w:rsidRPr="00401B79" w:rsidRDefault="00087138" w:rsidP="00087138">
      <w:pPr>
        <w:pStyle w:val="Paragraphedeliste"/>
        <w:autoSpaceDE w:val="0"/>
        <w:autoSpaceDN w:val="0"/>
        <w:adjustRightInd w:val="0"/>
        <w:ind w:left="0"/>
        <w:jc w:val="both"/>
        <w:rPr>
          <w:rFonts w:eastAsiaTheme="minorHAnsi"/>
          <w:b/>
          <w:color w:val="000000" w:themeColor="text1"/>
          <w:sz w:val="18"/>
          <w:szCs w:val="18"/>
          <w:u w:val="single"/>
          <w:lang w:val="en-US" w:eastAsia="en-US"/>
        </w:rPr>
      </w:pPr>
    </w:p>
    <w:tbl>
      <w:tblPr>
        <w:tblW w:w="10065" w:type="dxa"/>
        <w:tblInd w:w="70" w:type="dxa"/>
        <w:tblCellMar>
          <w:left w:w="70" w:type="dxa"/>
          <w:right w:w="70" w:type="dxa"/>
        </w:tblCellMar>
        <w:tblLook w:val="04A0" w:firstRow="1" w:lastRow="0" w:firstColumn="1" w:lastColumn="0" w:noHBand="0" w:noVBand="1"/>
      </w:tblPr>
      <w:tblGrid>
        <w:gridCol w:w="2042"/>
        <w:gridCol w:w="1559"/>
        <w:gridCol w:w="1417"/>
        <w:gridCol w:w="2552"/>
        <w:gridCol w:w="2495"/>
      </w:tblGrid>
      <w:tr w:rsidR="00AD412F" w:rsidRPr="00784EC6" w14:paraId="52FB5ACD" w14:textId="77777777" w:rsidTr="00CB5904">
        <w:trPr>
          <w:trHeight w:val="615"/>
        </w:trPr>
        <w:tc>
          <w:tcPr>
            <w:tcW w:w="2042" w:type="dxa"/>
            <w:tcBorders>
              <w:top w:val="single" w:sz="12" w:space="0" w:color="auto"/>
              <w:left w:val="single" w:sz="12" w:space="0" w:color="auto"/>
              <w:bottom w:val="single" w:sz="12" w:space="0" w:color="auto"/>
              <w:right w:val="nil"/>
            </w:tcBorders>
            <w:shd w:val="clear" w:color="auto" w:fill="auto"/>
            <w:noWrap/>
            <w:vAlign w:val="center"/>
            <w:hideMark/>
          </w:tcPr>
          <w:p w14:paraId="167DAE2C" w14:textId="77777777" w:rsidR="00AD412F" w:rsidRPr="00D6393C" w:rsidRDefault="00AD412F" w:rsidP="00AD412F">
            <w:pPr>
              <w:jc w:val="center"/>
              <w:rPr>
                <w:color w:val="000000"/>
                <w:szCs w:val="22"/>
                <w:lang w:val="en-US" w:eastAsia="fr-BE"/>
              </w:rPr>
            </w:pPr>
            <w:r w:rsidRPr="00D6393C">
              <w:rPr>
                <w:color w:val="000000"/>
                <w:szCs w:val="22"/>
                <w:lang w:val="en-US" w:eastAsia="fr-BE"/>
              </w:rPr>
              <w:t>Date</w:t>
            </w:r>
            <w:r>
              <w:rPr>
                <w:color w:val="000000"/>
                <w:szCs w:val="22"/>
                <w:lang w:val="en-US" w:eastAsia="fr-BE"/>
              </w:rPr>
              <w:t xml:space="preserve"> of flight</w:t>
            </w:r>
          </w:p>
          <w:p w14:paraId="6E8F9E01" w14:textId="77777777" w:rsidR="00AD412F" w:rsidRPr="00CB5904" w:rsidRDefault="00AD412F" w:rsidP="00AD412F">
            <w:pPr>
              <w:jc w:val="center"/>
              <w:rPr>
                <w:color w:val="000000"/>
                <w:szCs w:val="22"/>
                <w:lang w:val="en-US" w:eastAsia="fr-BE"/>
              </w:rPr>
            </w:pPr>
            <w:r w:rsidRPr="00AD412F">
              <w:rPr>
                <w:color w:val="000000"/>
                <w:sz w:val="18"/>
                <w:szCs w:val="22"/>
                <w:lang w:val="en-US" w:eastAsia="fr-BE"/>
              </w:rPr>
              <w:t>(DD/MM/YYYY)</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AD8C45" w14:textId="77777777" w:rsidR="00AD412F" w:rsidRPr="00E94D6E" w:rsidRDefault="00AD412F" w:rsidP="004B7C7E">
            <w:pPr>
              <w:jc w:val="center"/>
              <w:rPr>
                <w:color w:val="000000"/>
                <w:szCs w:val="22"/>
                <w:lang w:val="en-US" w:eastAsia="fr-BE"/>
              </w:rPr>
            </w:pPr>
            <w:proofErr w:type="spellStart"/>
            <w:r>
              <w:rPr>
                <w:color w:val="000000"/>
                <w:szCs w:val="22"/>
                <w:lang w:val="en-US" w:eastAsia="fr-BE"/>
              </w:rPr>
              <w:t>Estimed</w:t>
            </w:r>
            <w:proofErr w:type="spellEnd"/>
            <w:r>
              <w:rPr>
                <w:color w:val="000000"/>
                <w:szCs w:val="22"/>
                <w:lang w:val="en-US" w:eastAsia="fr-BE"/>
              </w:rPr>
              <w:t xml:space="preserve"> time of departure</w:t>
            </w:r>
            <w:r w:rsidRPr="00D6393C">
              <w:rPr>
                <w:color w:val="000000"/>
                <w:szCs w:val="22"/>
                <w:lang w:val="en-US" w:eastAsia="fr-BE"/>
              </w:rPr>
              <w:t xml:space="preserve"> (UTC)</w:t>
            </w:r>
          </w:p>
        </w:tc>
        <w:tc>
          <w:tcPr>
            <w:tcW w:w="1417" w:type="dxa"/>
            <w:tcBorders>
              <w:top w:val="single" w:sz="12" w:space="0" w:color="auto"/>
              <w:left w:val="nil"/>
              <w:bottom w:val="single" w:sz="12" w:space="0" w:color="auto"/>
              <w:right w:val="single" w:sz="12" w:space="0" w:color="auto"/>
            </w:tcBorders>
            <w:shd w:val="clear" w:color="auto" w:fill="auto"/>
            <w:noWrap/>
            <w:vAlign w:val="center"/>
            <w:hideMark/>
          </w:tcPr>
          <w:p w14:paraId="1AEAE8F1" w14:textId="77777777" w:rsidR="00AD412F" w:rsidRPr="00E94D6E" w:rsidRDefault="00AD412F" w:rsidP="00AD412F">
            <w:pPr>
              <w:ind w:left="-70"/>
              <w:jc w:val="center"/>
              <w:rPr>
                <w:color w:val="000000"/>
                <w:szCs w:val="22"/>
                <w:lang w:val="en-US" w:eastAsia="fr-BE"/>
              </w:rPr>
            </w:pPr>
            <w:proofErr w:type="spellStart"/>
            <w:r>
              <w:rPr>
                <w:color w:val="000000"/>
                <w:szCs w:val="22"/>
                <w:lang w:val="en-US" w:eastAsia="fr-BE"/>
              </w:rPr>
              <w:t>Estimed</w:t>
            </w:r>
            <w:proofErr w:type="spellEnd"/>
            <w:r>
              <w:rPr>
                <w:color w:val="000000"/>
                <w:szCs w:val="22"/>
                <w:lang w:val="en-US" w:eastAsia="fr-BE"/>
              </w:rPr>
              <w:t xml:space="preserve"> time of arrival</w:t>
            </w:r>
            <w:r w:rsidRPr="00D6393C">
              <w:rPr>
                <w:color w:val="000000"/>
                <w:szCs w:val="22"/>
                <w:lang w:val="en-US" w:eastAsia="fr-BE"/>
              </w:rPr>
              <w:t xml:space="preserve"> (UTC)</w:t>
            </w:r>
          </w:p>
        </w:tc>
        <w:tc>
          <w:tcPr>
            <w:tcW w:w="2552" w:type="dxa"/>
            <w:tcBorders>
              <w:top w:val="single" w:sz="12" w:space="0" w:color="auto"/>
              <w:left w:val="nil"/>
              <w:bottom w:val="single" w:sz="12" w:space="0" w:color="auto"/>
              <w:right w:val="single" w:sz="12" w:space="0" w:color="auto"/>
            </w:tcBorders>
            <w:shd w:val="clear" w:color="auto" w:fill="auto"/>
            <w:noWrap/>
            <w:vAlign w:val="center"/>
            <w:hideMark/>
          </w:tcPr>
          <w:p w14:paraId="40F73008" w14:textId="77777777" w:rsidR="00AD412F" w:rsidRPr="00D6393C" w:rsidRDefault="00AD412F" w:rsidP="00087138">
            <w:pPr>
              <w:ind w:left="-15"/>
              <w:jc w:val="center"/>
              <w:rPr>
                <w:color w:val="000000"/>
                <w:szCs w:val="22"/>
                <w:lang w:eastAsia="fr-BE"/>
              </w:rPr>
            </w:pPr>
            <w:r>
              <w:rPr>
                <w:color w:val="000000"/>
                <w:szCs w:val="22"/>
                <w:lang w:val="en-US" w:eastAsia="fr-BE"/>
              </w:rPr>
              <w:t>Departure aerodrome</w:t>
            </w:r>
          </w:p>
        </w:tc>
        <w:tc>
          <w:tcPr>
            <w:tcW w:w="2495" w:type="dxa"/>
            <w:tcBorders>
              <w:top w:val="single" w:sz="12" w:space="0" w:color="auto"/>
              <w:left w:val="nil"/>
              <w:bottom w:val="single" w:sz="12" w:space="0" w:color="auto"/>
              <w:right w:val="single" w:sz="12" w:space="0" w:color="auto"/>
            </w:tcBorders>
            <w:shd w:val="clear" w:color="auto" w:fill="auto"/>
            <w:noWrap/>
            <w:vAlign w:val="center"/>
            <w:hideMark/>
          </w:tcPr>
          <w:p w14:paraId="65FA6B83" w14:textId="77777777" w:rsidR="00AD412F" w:rsidRPr="00D6393C" w:rsidRDefault="00AD412F" w:rsidP="00087138">
            <w:pPr>
              <w:ind w:left="-15" w:right="-125"/>
              <w:jc w:val="center"/>
              <w:rPr>
                <w:color w:val="000000"/>
                <w:szCs w:val="22"/>
                <w:lang w:eastAsia="fr-BE"/>
              </w:rPr>
            </w:pPr>
            <w:r>
              <w:rPr>
                <w:color w:val="000000"/>
                <w:szCs w:val="22"/>
                <w:lang w:eastAsia="fr-BE"/>
              </w:rPr>
              <w:t xml:space="preserve">Destination </w:t>
            </w:r>
            <w:r>
              <w:rPr>
                <w:color w:val="000000"/>
                <w:szCs w:val="22"/>
                <w:lang w:val="en-US" w:eastAsia="fr-BE"/>
              </w:rPr>
              <w:t>aerodrome</w:t>
            </w:r>
          </w:p>
        </w:tc>
      </w:tr>
      <w:tr w:rsidR="00AD412F" w:rsidRPr="00784EC6" w14:paraId="0A65FDD7" w14:textId="77777777" w:rsidTr="00CB5904">
        <w:sdt>
          <w:sdtPr>
            <w:rPr>
              <w:rFonts w:ascii="Calibri" w:hAnsi="Calibri" w:cs="Calibri"/>
              <w:color w:val="000000"/>
              <w:sz w:val="22"/>
              <w:szCs w:val="22"/>
              <w:lang w:eastAsia="fr-BE"/>
            </w:rPr>
            <w:id w:val="92590414"/>
            <w:placeholder>
              <w:docPart w:val="DefaultPlaceholder_-1854013437"/>
            </w:placeholder>
            <w:showingPlcHdr/>
            <w:date w:fullDate="2021-08-19T00:00:00Z">
              <w:dateFormat w:val="d/MM/yyyy"/>
              <w:lid w:val="fr-BE"/>
              <w:storeMappedDataAs w:val="dateTime"/>
              <w:calendar w:val="gregorian"/>
            </w:date>
          </w:sdtPr>
          <w:sdtEndPr/>
          <w:sdtContent>
            <w:tc>
              <w:tcPr>
                <w:tcW w:w="2042" w:type="dxa"/>
                <w:tcBorders>
                  <w:top w:val="nil"/>
                  <w:left w:val="single" w:sz="8" w:space="0" w:color="auto"/>
                  <w:bottom w:val="single" w:sz="8" w:space="0" w:color="auto"/>
                  <w:right w:val="single" w:sz="8" w:space="0" w:color="auto"/>
                </w:tcBorders>
                <w:shd w:val="clear" w:color="auto" w:fill="auto"/>
                <w:noWrap/>
                <w:vAlign w:val="center"/>
              </w:tcPr>
              <w:p w14:paraId="0FD75EFD" w14:textId="5D9C1FE0" w:rsidR="00AD412F" w:rsidRPr="00784EC6" w:rsidRDefault="00FC2353" w:rsidP="00D5156F">
                <w:pPr>
                  <w:jc w:val="center"/>
                  <w:rPr>
                    <w:rFonts w:ascii="Calibri" w:hAnsi="Calibri" w:cs="Calibri"/>
                    <w:color w:val="000000"/>
                    <w:sz w:val="22"/>
                    <w:szCs w:val="22"/>
                    <w:lang w:eastAsia="fr-BE"/>
                  </w:rPr>
                </w:pPr>
                <w:r w:rsidRPr="007F15C3">
                  <w:rPr>
                    <w:rStyle w:val="Textedelespacerserv"/>
                  </w:rPr>
                  <w:t>Cliquez ou appuyez ici pour entrer une date.</w:t>
                </w:r>
              </w:p>
            </w:tc>
          </w:sdtContent>
        </w:sdt>
        <w:tc>
          <w:tcPr>
            <w:tcW w:w="1559" w:type="dxa"/>
            <w:tcBorders>
              <w:top w:val="nil"/>
              <w:left w:val="nil"/>
              <w:bottom w:val="single" w:sz="8" w:space="0" w:color="auto"/>
              <w:right w:val="single" w:sz="8" w:space="0" w:color="auto"/>
            </w:tcBorders>
            <w:shd w:val="clear" w:color="auto" w:fill="auto"/>
            <w:vAlign w:val="center"/>
          </w:tcPr>
          <w:p w14:paraId="5463D4B2" w14:textId="77777777" w:rsidR="00AD412F" w:rsidRPr="00784EC6" w:rsidRDefault="00AD412F" w:rsidP="00D5156F">
            <w:pPr>
              <w:jc w:val="center"/>
              <w:rPr>
                <w:rFonts w:ascii="Calibri" w:hAnsi="Calibri" w:cs="Calibri"/>
                <w:color w:val="000000"/>
                <w:sz w:val="22"/>
                <w:szCs w:val="22"/>
                <w:lang w:eastAsia="fr-BE"/>
              </w:rPr>
            </w:pPr>
          </w:p>
        </w:tc>
        <w:tc>
          <w:tcPr>
            <w:tcW w:w="1417" w:type="dxa"/>
            <w:tcBorders>
              <w:top w:val="nil"/>
              <w:left w:val="nil"/>
              <w:bottom w:val="single" w:sz="8" w:space="0" w:color="auto"/>
              <w:right w:val="single" w:sz="8" w:space="0" w:color="auto"/>
            </w:tcBorders>
            <w:shd w:val="clear" w:color="auto" w:fill="auto"/>
            <w:noWrap/>
            <w:vAlign w:val="center"/>
          </w:tcPr>
          <w:p w14:paraId="14E380C4" w14:textId="77777777" w:rsidR="00AD412F" w:rsidRPr="00784EC6" w:rsidRDefault="00AD412F" w:rsidP="00D5156F">
            <w:pPr>
              <w:ind w:left="-70"/>
              <w:jc w:val="center"/>
              <w:rPr>
                <w:rFonts w:ascii="Calibri" w:hAnsi="Calibri" w:cs="Calibri"/>
                <w:color w:val="000000"/>
                <w:sz w:val="22"/>
                <w:szCs w:val="22"/>
                <w:lang w:eastAsia="fr-BE"/>
              </w:rPr>
            </w:pPr>
          </w:p>
        </w:tc>
        <w:sdt>
          <w:sdtPr>
            <w:rPr>
              <w:rFonts w:ascii="Calibri" w:hAnsi="Calibri" w:cs="Calibri"/>
              <w:color w:val="000000"/>
              <w:sz w:val="22"/>
              <w:szCs w:val="22"/>
              <w:lang w:eastAsia="fr-BE"/>
            </w:rPr>
            <w:id w:val="-1580589620"/>
            <w:placeholder>
              <w:docPart w:val="DefaultPlaceholder_-1854013438"/>
            </w:placeholder>
            <w:showingPlcHdr/>
            <w:dropDownList>
              <w:listItem w:value="Choisissez un élément."/>
              <w:listItem w:displayText="EBAW" w:value="EBAW"/>
              <w:listItem w:displayText="EBBR" w:value="EBBR"/>
              <w:listItem w:displayText="EBCI" w:value="EBCI"/>
              <w:listItem w:displayText="EBKT" w:value="EBKT"/>
              <w:listItem w:displayText="EBLG" w:value="EBLG"/>
              <w:listItem w:displayText="EBOS" w:value="EBOS"/>
            </w:dropDownList>
          </w:sdtPr>
          <w:sdtEndPr/>
          <w:sdtContent>
            <w:tc>
              <w:tcPr>
                <w:tcW w:w="2552" w:type="dxa"/>
                <w:tcBorders>
                  <w:top w:val="nil"/>
                  <w:left w:val="nil"/>
                  <w:bottom w:val="single" w:sz="8" w:space="0" w:color="auto"/>
                  <w:right w:val="single" w:sz="8" w:space="0" w:color="auto"/>
                </w:tcBorders>
                <w:shd w:val="clear" w:color="auto" w:fill="auto"/>
                <w:noWrap/>
                <w:vAlign w:val="center"/>
              </w:tcPr>
              <w:p w14:paraId="76CF9958" w14:textId="6597A378" w:rsidR="00AD412F" w:rsidRPr="00784EC6" w:rsidRDefault="001F4BD8" w:rsidP="00D5156F">
                <w:pPr>
                  <w:ind w:left="-70"/>
                  <w:jc w:val="center"/>
                  <w:rPr>
                    <w:rFonts w:ascii="Calibri" w:hAnsi="Calibri" w:cs="Calibri"/>
                    <w:color w:val="000000"/>
                    <w:sz w:val="22"/>
                    <w:szCs w:val="22"/>
                    <w:lang w:eastAsia="fr-BE"/>
                  </w:rPr>
                </w:pPr>
                <w:r w:rsidRPr="008B0CD8">
                  <w:rPr>
                    <w:rStyle w:val="Textedelespacerserv"/>
                    <w:rFonts w:eastAsiaTheme="minorHAnsi"/>
                  </w:rPr>
                  <w:t>Choisissez un élément.</w:t>
                </w:r>
              </w:p>
            </w:tc>
          </w:sdtContent>
        </w:sdt>
        <w:tc>
          <w:tcPr>
            <w:tcW w:w="2495" w:type="dxa"/>
            <w:tcBorders>
              <w:top w:val="nil"/>
              <w:left w:val="nil"/>
              <w:bottom w:val="nil"/>
              <w:right w:val="single" w:sz="8" w:space="0" w:color="auto"/>
            </w:tcBorders>
            <w:shd w:val="clear" w:color="auto" w:fill="auto"/>
            <w:noWrap/>
            <w:vAlign w:val="center"/>
          </w:tcPr>
          <w:p w14:paraId="153AC360" w14:textId="77777777" w:rsidR="00AD412F" w:rsidRPr="00784EC6" w:rsidRDefault="00AD412F" w:rsidP="00D5156F">
            <w:pPr>
              <w:ind w:left="-70"/>
              <w:jc w:val="center"/>
              <w:rPr>
                <w:rFonts w:ascii="Calibri" w:hAnsi="Calibri" w:cs="Calibri"/>
                <w:color w:val="000000"/>
                <w:sz w:val="22"/>
                <w:szCs w:val="22"/>
                <w:lang w:eastAsia="fr-BE"/>
              </w:rPr>
            </w:pPr>
          </w:p>
        </w:tc>
      </w:tr>
      <w:tr w:rsidR="00AD412F" w:rsidRPr="00784EC6" w14:paraId="4E377804" w14:textId="77777777" w:rsidTr="00CB5904">
        <w:sdt>
          <w:sdtPr>
            <w:rPr>
              <w:rFonts w:ascii="Calibri" w:hAnsi="Calibri" w:cs="Calibri"/>
              <w:color w:val="000000"/>
              <w:sz w:val="22"/>
              <w:szCs w:val="22"/>
              <w:lang w:eastAsia="fr-BE"/>
            </w:rPr>
            <w:id w:val="476123477"/>
            <w:placeholder>
              <w:docPart w:val="DefaultPlaceholder_-1854013437"/>
            </w:placeholder>
            <w:showingPlcHdr/>
            <w:date w:fullDate="2021-01-22T00:00:00Z">
              <w:dateFormat w:val="d/MM/yyyy"/>
              <w:lid w:val="fr-BE"/>
              <w:storeMappedDataAs w:val="dateTime"/>
              <w:calendar w:val="gregorian"/>
            </w:date>
          </w:sdtPr>
          <w:sdtEndPr/>
          <w:sdtContent>
            <w:tc>
              <w:tcPr>
                <w:tcW w:w="2042" w:type="dxa"/>
                <w:tcBorders>
                  <w:top w:val="nil"/>
                  <w:left w:val="single" w:sz="8" w:space="0" w:color="auto"/>
                  <w:bottom w:val="single" w:sz="8" w:space="0" w:color="auto"/>
                  <w:right w:val="single" w:sz="8" w:space="0" w:color="auto"/>
                </w:tcBorders>
                <w:shd w:val="clear" w:color="auto" w:fill="auto"/>
                <w:noWrap/>
                <w:vAlign w:val="center"/>
              </w:tcPr>
              <w:p w14:paraId="05C7CAEB" w14:textId="3B74BEC4" w:rsidR="00AD412F" w:rsidRPr="00784EC6" w:rsidRDefault="001F4BD8" w:rsidP="00D5156F">
                <w:pPr>
                  <w:ind w:left="-70"/>
                  <w:jc w:val="center"/>
                  <w:rPr>
                    <w:rFonts w:ascii="Calibri" w:hAnsi="Calibri" w:cs="Calibri"/>
                    <w:color w:val="000000"/>
                    <w:sz w:val="22"/>
                    <w:szCs w:val="22"/>
                    <w:lang w:eastAsia="fr-BE"/>
                  </w:rPr>
                </w:pPr>
                <w:r w:rsidRPr="007F15C3">
                  <w:rPr>
                    <w:rStyle w:val="Textedelespacerserv"/>
                    <w:rFonts w:eastAsiaTheme="minorHAnsi"/>
                  </w:rPr>
                  <w:t>Cliquez ou appuyez ici pour entrer une date.</w:t>
                </w:r>
              </w:p>
            </w:tc>
          </w:sdtContent>
        </w:sdt>
        <w:tc>
          <w:tcPr>
            <w:tcW w:w="1559" w:type="dxa"/>
            <w:tcBorders>
              <w:top w:val="nil"/>
              <w:left w:val="nil"/>
              <w:bottom w:val="single" w:sz="8" w:space="0" w:color="auto"/>
              <w:right w:val="single" w:sz="8" w:space="0" w:color="auto"/>
            </w:tcBorders>
            <w:shd w:val="clear" w:color="auto" w:fill="auto"/>
            <w:vAlign w:val="center"/>
          </w:tcPr>
          <w:p w14:paraId="5CC05A7B" w14:textId="77777777" w:rsidR="00AD412F" w:rsidRPr="00784EC6" w:rsidRDefault="00AD412F" w:rsidP="00D5156F">
            <w:pPr>
              <w:jc w:val="center"/>
              <w:rPr>
                <w:rFonts w:ascii="Calibri" w:hAnsi="Calibri" w:cs="Calibri"/>
                <w:color w:val="000000"/>
                <w:sz w:val="22"/>
                <w:szCs w:val="22"/>
                <w:lang w:eastAsia="fr-BE"/>
              </w:rPr>
            </w:pPr>
          </w:p>
        </w:tc>
        <w:tc>
          <w:tcPr>
            <w:tcW w:w="1417" w:type="dxa"/>
            <w:tcBorders>
              <w:top w:val="nil"/>
              <w:left w:val="nil"/>
              <w:bottom w:val="single" w:sz="8" w:space="0" w:color="auto"/>
              <w:right w:val="single" w:sz="8" w:space="0" w:color="auto"/>
            </w:tcBorders>
            <w:shd w:val="clear" w:color="auto" w:fill="auto"/>
            <w:noWrap/>
            <w:vAlign w:val="center"/>
          </w:tcPr>
          <w:p w14:paraId="5A5C1AF7" w14:textId="77777777" w:rsidR="00AD412F" w:rsidRPr="00784EC6" w:rsidRDefault="00AD412F" w:rsidP="00D5156F">
            <w:pPr>
              <w:ind w:left="-70"/>
              <w:jc w:val="center"/>
              <w:rPr>
                <w:rFonts w:ascii="Calibri" w:hAnsi="Calibri" w:cs="Calibri"/>
                <w:color w:val="000000"/>
                <w:sz w:val="22"/>
                <w:szCs w:val="22"/>
                <w:lang w:eastAsia="fr-BE"/>
              </w:rPr>
            </w:pPr>
          </w:p>
        </w:tc>
        <w:sdt>
          <w:sdtPr>
            <w:rPr>
              <w:rFonts w:ascii="Calibri" w:hAnsi="Calibri" w:cs="Calibri"/>
              <w:color w:val="000000"/>
              <w:sz w:val="22"/>
              <w:szCs w:val="22"/>
              <w:lang w:eastAsia="fr-BE"/>
            </w:rPr>
            <w:id w:val="-506907552"/>
            <w:placeholder>
              <w:docPart w:val="E85AED86A0404214AFC4A2BF12ADE84E"/>
            </w:placeholder>
            <w:showingPlcHdr/>
            <w:dropDownList>
              <w:listItem w:value="Choisissez un élément."/>
              <w:listItem w:displayText="EBAW" w:value="EBAW"/>
              <w:listItem w:displayText="EBBR" w:value="EBBR"/>
              <w:listItem w:displayText="EBCI" w:value="EBCI"/>
              <w:listItem w:displayText="EBKT" w:value="EBKT"/>
              <w:listItem w:displayText="EBLG" w:value="EBLG"/>
              <w:listItem w:displayText="EBOS" w:value="EBOS"/>
            </w:dropDownList>
          </w:sdtPr>
          <w:sdtEndPr/>
          <w:sdtContent>
            <w:tc>
              <w:tcPr>
                <w:tcW w:w="2552" w:type="dxa"/>
                <w:tcBorders>
                  <w:top w:val="nil"/>
                  <w:left w:val="nil"/>
                  <w:bottom w:val="single" w:sz="8" w:space="0" w:color="auto"/>
                  <w:right w:val="single" w:sz="8" w:space="0" w:color="auto"/>
                </w:tcBorders>
                <w:shd w:val="clear" w:color="auto" w:fill="auto"/>
                <w:noWrap/>
                <w:vAlign w:val="center"/>
              </w:tcPr>
              <w:p w14:paraId="1A83605B" w14:textId="5471DFA4" w:rsidR="00AD412F" w:rsidRPr="00784EC6" w:rsidRDefault="0032315B" w:rsidP="00D5156F">
                <w:pPr>
                  <w:ind w:left="-70"/>
                  <w:jc w:val="center"/>
                  <w:rPr>
                    <w:rFonts w:ascii="Calibri" w:hAnsi="Calibri" w:cs="Calibri"/>
                    <w:color w:val="000000"/>
                    <w:sz w:val="22"/>
                    <w:szCs w:val="22"/>
                    <w:lang w:eastAsia="fr-BE"/>
                  </w:rPr>
                </w:pPr>
                <w:r w:rsidRPr="008B0CD8">
                  <w:rPr>
                    <w:rStyle w:val="Textedelespacerserv"/>
                    <w:rFonts w:eastAsiaTheme="minorHAnsi"/>
                  </w:rPr>
                  <w:t>Choisissez un élément.</w:t>
                </w:r>
              </w:p>
            </w:tc>
          </w:sdtContent>
        </w:sdt>
        <w:tc>
          <w:tcPr>
            <w:tcW w:w="2495" w:type="dxa"/>
            <w:tcBorders>
              <w:top w:val="single" w:sz="8" w:space="0" w:color="auto"/>
              <w:left w:val="nil"/>
              <w:bottom w:val="single" w:sz="8" w:space="0" w:color="auto"/>
              <w:right w:val="single" w:sz="8" w:space="0" w:color="auto"/>
            </w:tcBorders>
            <w:shd w:val="clear" w:color="auto" w:fill="auto"/>
            <w:noWrap/>
            <w:vAlign w:val="center"/>
          </w:tcPr>
          <w:p w14:paraId="3D1448BE" w14:textId="77777777" w:rsidR="00AD412F" w:rsidRPr="00784EC6" w:rsidRDefault="00AD412F" w:rsidP="00D5156F">
            <w:pPr>
              <w:ind w:left="-70"/>
              <w:jc w:val="center"/>
              <w:rPr>
                <w:rFonts w:ascii="Calibri" w:hAnsi="Calibri" w:cs="Calibri"/>
                <w:color w:val="000000"/>
                <w:sz w:val="22"/>
                <w:szCs w:val="22"/>
                <w:lang w:eastAsia="fr-BE"/>
              </w:rPr>
            </w:pPr>
          </w:p>
        </w:tc>
      </w:tr>
    </w:tbl>
    <w:p w14:paraId="4D486A48" w14:textId="77777777" w:rsidR="000A1A27" w:rsidRPr="00283ACC" w:rsidRDefault="000A1A27" w:rsidP="00401B79">
      <w:pPr>
        <w:autoSpaceDE w:val="0"/>
        <w:autoSpaceDN w:val="0"/>
        <w:adjustRightInd w:val="0"/>
        <w:ind w:left="-993"/>
        <w:jc w:val="both"/>
        <w:rPr>
          <w:rStyle w:val="hps"/>
          <w:rFonts w:ascii="Verdana" w:eastAsiaTheme="minorHAnsi" w:hAnsi="Verdana"/>
          <w:b/>
          <w:color w:val="000000" w:themeColor="text1"/>
          <w:sz w:val="10"/>
          <w:szCs w:val="24"/>
          <w:u w:val="single"/>
          <w:lang w:val="en-US" w:eastAsia="en-US"/>
        </w:rPr>
      </w:pPr>
    </w:p>
    <w:p w14:paraId="6E221B34" w14:textId="483E5AD1" w:rsidR="008A4472" w:rsidRPr="003B2F1A" w:rsidRDefault="003B2F1A" w:rsidP="00087138">
      <w:pPr>
        <w:pStyle w:val="Paragraphedeliste"/>
        <w:numPr>
          <w:ilvl w:val="0"/>
          <w:numId w:val="5"/>
        </w:numPr>
        <w:autoSpaceDE w:val="0"/>
        <w:autoSpaceDN w:val="0"/>
        <w:adjustRightInd w:val="0"/>
        <w:ind w:left="-993" w:firstLine="993"/>
        <w:jc w:val="both"/>
        <w:rPr>
          <w:rStyle w:val="hps"/>
          <w:rFonts w:eastAsiaTheme="minorHAnsi"/>
          <w:b/>
          <w:color w:val="000000" w:themeColor="text1"/>
          <w:sz w:val="22"/>
          <w:szCs w:val="28"/>
          <w:u w:val="single"/>
          <w:lang w:val="en-US" w:eastAsia="en-US"/>
        </w:rPr>
      </w:pPr>
      <w:r>
        <w:rPr>
          <w:rStyle w:val="hps"/>
          <w:b/>
          <w:color w:val="222222"/>
          <w:sz w:val="22"/>
          <w:szCs w:val="22"/>
          <w:u w:val="single"/>
          <w:lang w:val="en-US"/>
        </w:rPr>
        <w:t>Justification of the</w:t>
      </w:r>
      <w:r w:rsidR="009D1009" w:rsidRPr="003B2F1A">
        <w:rPr>
          <w:rStyle w:val="hps"/>
          <w:b/>
          <w:color w:val="222222"/>
          <w:sz w:val="22"/>
          <w:szCs w:val="22"/>
          <w:u w:val="single"/>
          <w:lang w:val="en-US"/>
        </w:rPr>
        <w:t xml:space="preserve"> application</w:t>
      </w:r>
    </w:p>
    <w:p w14:paraId="2D7A8BEF" w14:textId="77777777" w:rsidR="006C606E" w:rsidRPr="00B263BF" w:rsidRDefault="006C606E" w:rsidP="00087138">
      <w:pPr>
        <w:pStyle w:val="Sansinterligne"/>
        <w:rPr>
          <w:rFonts w:ascii="Times New Roman" w:hAnsi="Times New Roman" w:cs="Times New Roman"/>
          <w:i/>
          <w:sz w:val="16"/>
          <w:szCs w:val="20"/>
        </w:rPr>
      </w:pPr>
    </w:p>
    <w:tbl>
      <w:tblPr>
        <w:tblStyle w:val="Grilledutableau"/>
        <w:tblW w:w="0" w:type="auto"/>
        <w:tblInd w:w="108" w:type="dxa"/>
        <w:tblLook w:val="04A0" w:firstRow="1" w:lastRow="0" w:firstColumn="1" w:lastColumn="0" w:noHBand="0" w:noVBand="1"/>
      </w:tblPr>
      <w:tblGrid>
        <w:gridCol w:w="5954"/>
        <w:gridCol w:w="4111"/>
      </w:tblGrid>
      <w:tr w:rsidR="00DC7235" w14:paraId="10F29B88" w14:textId="77777777" w:rsidTr="00087138">
        <w:tc>
          <w:tcPr>
            <w:tcW w:w="5954" w:type="dxa"/>
          </w:tcPr>
          <w:p w14:paraId="515714FB" w14:textId="77777777" w:rsidR="00DC7235" w:rsidRPr="000A1A27" w:rsidRDefault="000A1A27" w:rsidP="008514D8">
            <w:pPr>
              <w:autoSpaceDE w:val="0"/>
              <w:autoSpaceDN w:val="0"/>
              <w:adjustRightInd w:val="0"/>
              <w:ind w:left="-108"/>
              <w:jc w:val="center"/>
              <w:rPr>
                <w:rFonts w:eastAsiaTheme="minorHAnsi"/>
                <w:szCs w:val="24"/>
                <w:lang w:val="en-US" w:eastAsia="en-US"/>
              </w:rPr>
            </w:pPr>
            <w:r w:rsidRPr="000A1A27">
              <w:rPr>
                <w:rFonts w:eastAsiaTheme="minorHAnsi"/>
                <w:szCs w:val="24"/>
                <w:lang w:val="en-US" w:eastAsia="en-US"/>
              </w:rPr>
              <w:t>justification for application</w:t>
            </w:r>
          </w:p>
        </w:tc>
        <w:tc>
          <w:tcPr>
            <w:tcW w:w="4111" w:type="dxa"/>
          </w:tcPr>
          <w:p w14:paraId="14CCD420" w14:textId="77777777" w:rsidR="00DC7235" w:rsidRPr="008514D8" w:rsidRDefault="000A1A27" w:rsidP="008514D8">
            <w:pPr>
              <w:autoSpaceDE w:val="0"/>
              <w:autoSpaceDN w:val="0"/>
              <w:adjustRightInd w:val="0"/>
              <w:ind w:hanging="108"/>
              <w:jc w:val="center"/>
              <w:rPr>
                <w:rFonts w:eastAsiaTheme="minorHAnsi"/>
                <w:szCs w:val="24"/>
                <w:vertAlign w:val="superscript"/>
                <w:lang w:val="en-US" w:eastAsia="en-US"/>
              </w:rPr>
            </w:pPr>
            <w:r w:rsidRPr="000A1A27">
              <w:rPr>
                <w:rFonts w:eastAsiaTheme="minorHAnsi"/>
                <w:szCs w:val="24"/>
                <w:lang w:val="en-US" w:eastAsia="en-US"/>
              </w:rPr>
              <w:t>supporting documentation</w:t>
            </w:r>
            <w:r w:rsidR="008514D8">
              <w:rPr>
                <w:rFonts w:eastAsiaTheme="minorHAnsi"/>
                <w:szCs w:val="24"/>
                <w:lang w:val="en-US" w:eastAsia="en-US"/>
              </w:rPr>
              <w:t xml:space="preserve"> </w:t>
            </w:r>
            <w:r w:rsidR="008514D8">
              <w:rPr>
                <w:rFonts w:eastAsiaTheme="minorHAnsi"/>
                <w:szCs w:val="24"/>
                <w:vertAlign w:val="superscript"/>
                <w:lang w:val="en-US" w:eastAsia="en-US"/>
              </w:rPr>
              <w:t>2</w:t>
            </w:r>
          </w:p>
        </w:tc>
      </w:tr>
      <w:tr w:rsidR="00DC7235" w14:paraId="5A230F5E" w14:textId="77777777" w:rsidTr="00087138">
        <w:trPr>
          <w:trHeight w:val="1215"/>
        </w:trPr>
        <w:tc>
          <w:tcPr>
            <w:tcW w:w="5954" w:type="dxa"/>
          </w:tcPr>
          <w:p w14:paraId="464563F5" w14:textId="77777777" w:rsidR="00D45EC1" w:rsidRDefault="00D45EC1" w:rsidP="00087138">
            <w:pPr>
              <w:autoSpaceDE w:val="0"/>
              <w:autoSpaceDN w:val="0"/>
              <w:adjustRightInd w:val="0"/>
              <w:jc w:val="both"/>
              <w:rPr>
                <w:rFonts w:ascii="Verdana" w:eastAsiaTheme="minorHAnsi" w:hAnsi="Verdana"/>
                <w:sz w:val="22"/>
                <w:szCs w:val="24"/>
                <w:lang w:val="en-US" w:eastAsia="en-US"/>
              </w:rPr>
            </w:pPr>
          </w:p>
          <w:p w14:paraId="6F1886A4" w14:textId="77777777" w:rsidR="00D45EC1" w:rsidRDefault="00D45EC1" w:rsidP="00087138">
            <w:pPr>
              <w:autoSpaceDE w:val="0"/>
              <w:autoSpaceDN w:val="0"/>
              <w:adjustRightInd w:val="0"/>
              <w:jc w:val="both"/>
              <w:rPr>
                <w:rFonts w:ascii="Verdana" w:eastAsiaTheme="minorHAnsi" w:hAnsi="Verdana"/>
                <w:sz w:val="22"/>
                <w:szCs w:val="24"/>
                <w:lang w:val="en-US" w:eastAsia="en-US"/>
              </w:rPr>
            </w:pPr>
          </w:p>
        </w:tc>
        <w:tc>
          <w:tcPr>
            <w:tcW w:w="4111" w:type="dxa"/>
          </w:tcPr>
          <w:p w14:paraId="1AF23D36" w14:textId="77777777" w:rsidR="00DC7235" w:rsidRDefault="00DC7235" w:rsidP="00401B79">
            <w:pPr>
              <w:autoSpaceDE w:val="0"/>
              <w:autoSpaceDN w:val="0"/>
              <w:adjustRightInd w:val="0"/>
              <w:ind w:left="-993"/>
              <w:jc w:val="both"/>
              <w:rPr>
                <w:rFonts w:ascii="Verdana" w:eastAsiaTheme="minorHAnsi" w:hAnsi="Verdana"/>
                <w:sz w:val="22"/>
                <w:szCs w:val="24"/>
                <w:lang w:val="en-US" w:eastAsia="en-US"/>
              </w:rPr>
            </w:pPr>
          </w:p>
        </w:tc>
      </w:tr>
    </w:tbl>
    <w:p w14:paraId="0E115F52" w14:textId="77777777" w:rsidR="008A4472" w:rsidRPr="002E23A0" w:rsidRDefault="008A4472" w:rsidP="00401B79">
      <w:pPr>
        <w:autoSpaceDE w:val="0"/>
        <w:autoSpaceDN w:val="0"/>
        <w:adjustRightInd w:val="0"/>
        <w:ind w:left="-993"/>
        <w:jc w:val="both"/>
        <w:rPr>
          <w:rFonts w:ascii="Verdana" w:eastAsiaTheme="minorHAnsi" w:hAnsi="Verdana"/>
          <w:sz w:val="2"/>
          <w:szCs w:val="24"/>
          <w:lang w:val="en-US" w:eastAsia="en-US"/>
        </w:rPr>
      </w:pPr>
    </w:p>
    <w:p w14:paraId="4B827BEB" w14:textId="77777777" w:rsidR="00914067" w:rsidRPr="00283ACC" w:rsidRDefault="00D51DB9" w:rsidP="00401B79">
      <w:pPr>
        <w:ind w:left="-993"/>
        <w:rPr>
          <w:sz w:val="12"/>
          <w:szCs w:val="22"/>
          <w:lang w:val="en-US" w:eastAsia="fr-BE"/>
        </w:rPr>
      </w:pPr>
      <w:r w:rsidRPr="004A0134">
        <w:rPr>
          <w:sz w:val="22"/>
          <w:szCs w:val="22"/>
          <w:lang w:val="en-US"/>
        </w:rPr>
        <w:tab/>
      </w:r>
      <w:r w:rsidRPr="004A0134">
        <w:rPr>
          <w:sz w:val="22"/>
          <w:szCs w:val="22"/>
          <w:lang w:val="en-US"/>
        </w:rPr>
        <w:tab/>
      </w:r>
      <w:r w:rsidRPr="004A0134">
        <w:rPr>
          <w:sz w:val="22"/>
          <w:szCs w:val="22"/>
          <w:lang w:val="en-US"/>
        </w:rPr>
        <w:tab/>
      </w:r>
      <w:r w:rsidR="004A0134" w:rsidRPr="004A0134">
        <w:rPr>
          <w:sz w:val="22"/>
          <w:szCs w:val="22"/>
          <w:lang w:val="en-US" w:eastAsia="fr-BE"/>
        </w:rPr>
        <w:t xml:space="preserve"> </w:t>
      </w:r>
    </w:p>
    <w:tbl>
      <w:tblPr>
        <w:tblStyle w:val="Grilledutableau"/>
        <w:tblW w:w="10065" w:type="dxa"/>
        <w:tblInd w:w="108" w:type="dxa"/>
        <w:tblLook w:val="04A0" w:firstRow="1" w:lastRow="0" w:firstColumn="1" w:lastColumn="0" w:noHBand="0" w:noVBand="1"/>
      </w:tblPr>
      <w:tblGrid>
        <w:gridCol w:w="2977"/>
        <w:gridCol w:w="7088"/>
      </w:tblGrid>
      <w:tr w:rsidR="004A0134" w:rsidRPr="00974D86" w14:paraId="07DBBE3A" w14:textId="77777777" w:rsidTr="00414FF0">
        <w:trPr>
          <w:trHeight w:val="756"/>
        </w:trPr>
        <w:tc>
          <w:tcPr>
            <w:tcW w:w="2977" w:type="dxa"/>
          </w:tcPr>
          <w:p w14:paraId="67D8C9E0" w14:textId="77777777" w:rsidR="004A0134" w:rsidRDefault="004A0134" w:rsidP="00B263BF">
            <w:pPr>
              <w:rPr>
                <w:sz w:val="22"/>
                <w:szCs w:val="22"/>
                <w:lang w:val="en-US"/>
              </w:rPr>
            </w:pPr>
            <w:r w:rsidRPr="004A0134">
              <w:rPr>
                <w:sz w:val="22"/>
                <w:szCs w:val="22"/>
                <w:lang w:val="en-US"/>
              </w:rPr>
              <w:t>Date</w:t>
            </w:r>
            <w:r>
              <w:rPr>
                <w:sz w:val="22"/>
                <w:szCs w:val="22"/>
                <w:lang w:val="en-US"/>
              </w:rPr>
              <w:t>:</w:t>
            </w:r>
          </w:p>
          <w:p w14:paraId="02C5789C" w14:textId="77777777" w:rsidR="004A0134" w:rsidRDefault="004A0134" w:rsidP="002D79C1">
            <w:pPr>
              <w:rPr>
                <w:sz w:val="22"/>
                <w:szCs w:val="22"/>
                <w:lang w:val="en-US" w:eastAsia="fr-BE"/>
              </w:rPr>
            </w:pPr>
          </w:p>
        </w:tc>
        <w:tc>
          <w:tcPr>
            <w:tcW w:w="7088" w:type="dxa"/>
          </w:tcPr>
          <w:p w14:paraId="6CB0B12A" w14:textId="77777777" w:rsidR="004A0134" w:rsidRPr="00E94D6E" w:rsidRDefault="004A0134" w:rsidP="007E6215">
            <w:pPr>
              <w:ind w:left="601" w:hanging="601"/>
              <w:rPr>
                <w:sz w:val="22"/>
                <w:szCs w:val="22"/>
                <w:lang w:val="en-US"/>
              </w:rPr>
            </w:pPr>
            <w:r w:rsidRPr="00E94D6E">
              <w:rPr>
                <w:sz w:val="22"/>
                <w:szCs w:val="22"/>
                <w:lang w:val="en-US"/>
              </w:rPr>
              <w:t>Name and status of applicant:</w:t>
            </w:r>
          </w:p>
          <w:p w14:paraId="518996D0" w14:textId="77777777" w:rsidR="00D5156F" w:rsidRPr="00E94D6E" w:rsidRDefault="00D5156F" w:rsidP="00B263BF">
            <w:pPr>
              <w:ind w:left="601" w:hanging="284"/>
              <w:rPr>
                <w:sz w:val="22"/>
                <w:szCs w:val="22"/>
                <w:lang w:val="en-US"/>
              </w:rPr>
            </w:pPr>
          </w:p>
          <w:p w14:paraId="266B9264" w14:textId="77777777" w:rsidR="004A0134" w:rsidRPr="00E94D6E" w:rsidRDefault="004A0134" w:rsidP="00401B79">
            <w:pPr>
              <w:ind w:left="-993"/>
              <w:rPr>
                <w:sz w:val="22"/>
                <w:szCs w:val="22"/>
                <w:lang w:val="en-US" w:eastAsia="fr-BE"/>
              </w:rPr>
            </w:pPr>
          </w:p>
        </w:tc>
      </w:tr>
    </w:tbl>
    <w:p w14:paraId="141D7DE1" w14:textId="77777777" w:rsidR="00D51DB9" w:rsidRPr="00E94D6E" w:rsidRDefault="00D51DB9" w:rsidP="00401B79">
      <w:pPr>
        <w:ind w:left="-993"/>
        <w:rPr>
          <w:sz w:val="12"/>
          <w:lang w:val="en-US" w:eastAsia="fr-BE"/>
        </w:rPr>
      </w:pPr>
    </w:p>
    <w:p w14:paraId="4A72ED2A" w14:textId="184D1767" w:rsidR="00255B81" w:rsidRPr="002B40A3" w:rsidRDefault="00255B81" w:rsidP="004B7C7E">
      <w:pPr>
        <w:pBdr>
          <w:bottom w:val="single" w:sz="4" w:space="1" w:color="auto"/>
        </w:pBdr>
        <w:jc w:val="both"/>
        <w:rPr>
          <w:rStyle w:val="hps"/>
          <w:b/>
          <w:sz w:val="22"/>
          <w:lang w:val="en-US"/>
        </w:rPr>
      </w:pPr>
      <w:r w:rsidRPr="003B2F1A">
        <w:rPr>
          <w:rStyle w:val="hps"/>
          <w:b/>
          <w:color w:val="5C7137" w:themeColor="accent4" w:themeShade="BF"/>
          <w:sz w:val="24"/>
          <w:szCs w:val="22"/>
          <w:lang w:val="en-US"/>
        </w:rPr>
        <w:t>To be completed by the B</w:t>
      </w:r>
      <w:r w:rsidR="009C1826">
        <w:rPr>
          <w:rStyle w:val="hps"/>
          <w:b/>
          <w:color w:val="5C7137" w:themeColor="accent4" w:themeShade="BF"/>
          <w:sz w:val="24"/>
          <w:szCs w:val="22"/>
          <w:lang w:val="en-US"/>
        </w:rPr>
        <w:t xml:space="preserve">elgian </w:t>
      </w:r>
      <w:r w:rsidRPr="003B2F1A">
        <w:rPr>
          <w:rStyle w:val="hps"/>
          <w:b/>
          <w:color w:val="5C7137" w:themeColor="accent4" w:themeShade="BF"/>
          <w:sz w:val="24"/>
          <w:szCs w:val="22"/>
          <w:lang w:val="en-US"/>
        </w:rPr>
        <w:t>CAA</w:t>
      </w:r>
    </w:p>
    <w:p w14:paraId="36014896" w14:textId="77777777" w:rsidR="00AD412F" w:rsidRDefault="00AD412F" w:rsidP="008076C7">
      <w:pPr>
        <w:autoSpaceDE w:val="0"/>
        <w:autoSpaceDN w:val="0"/>
        <w:adjustRightInd w:val="0"/>
        <w:rPr>
          <w:rFonts w:eastAsiaTheme="minorHAnsi"/>
          <w:color w:val="000000"/>
          <w:sz w:val="18"/>
          <w:lang w:val="en-US" w:eastAsia="en-US"/>
        </w:rPr>
      </w:pPr>
    </w:p>
    <w:p w14:paraId="6A4A84A5" w14:textId="12F1512E" w:rsidR="004A0134" w:rsidRPr="00414FF0" w:rsidRDefault="008076C7" w:rsidP="00414FF0">
      <w:pPr>
        <w:autoSpaceDE w:val="0"/>
        <w:autoSpaceDN w:val="0"/>
        <w:adjustRightInd w:val="0"/>
        <w:ind w:right="261"/>
        <w:jc w:val="both"/>
        <w:rPr>
          <w:rFonts w:ascii="Calibri Light" w:eastAsiaTheme="minorHAnsi" w:hAnsi="Calibri Light"/>
          <w:color w:val="000000"/>
          <w:lang w:val="en-US" w:eastAsia="en-US"/>
        </w:rPr>
      </w:pPr>
      <w:r w:rsidRPr="00414FF0">
        <w:rPr>
          <w:rFonts w:ascii="Calibri Light" w:eastAsiaTheme="minorHAnsi" w:hAnsi="Calibri Light"/>
          <w:color w:val="000000"/>
          <w:lang w:val="en-US" w:eastAsia="en-US"/>
        </w:rPr>
        <w:t xml:space="preserve">The application </w:t>
      </w:r>
      <w:sdt>
        <w:sdtPr>
          <w:rPr>
            <w:rFonts w:ascii="Calibri Light" w:eastAsiaTheme="minorHAnsi" w:hAnsi="Calibri Light"/>
            <w:color w:val="000000"/>
            <w:lang w:val="en-US" w:eastAsia="en-US"/>
          </w:rPr>
          <w:id w:val="713007559"/>
          <w14:checkbox>
            <w14:checked w14:val="0"/>
            <w14:checkedState w14:val="2612" w14:font="MS Gothic"/>
            <w14:uncheckedState w14:val="2610" w14:font="MS Gothic"/>
          </w14:checkbox>
        </w:sdtPr>
        <w:sdtEndPr/>
        <w:sdtContent>
          <w:r w:rsidR="00FC2353">
            <w:rPr>
              <w:rFonts w:ascii="MS Gothic" w:eastAsia="MS Gothic" w:hAnsi="MS Gothic" w:hint="eastAsia"/>
              <w:color w:val="000000"/>
              <w:lang w:val="en-US" w:eastAsia="en-US"/>
            </w:rPr>
            <w:t>☐</w:t>
          </w:r>
        </w:sdtContent>
      </w:sdt>
      <w:r w:rsidR="00610DC3" w:rsidRPr="00414FF0">
        <w:rPr>
          <w:rFonts w:ascii="Calibri Light" w:eastAsiaTheme="minorHAnsi" w:hAnsi="Calibri Light"/>
          <w:color w:val="000000"/>
          <w:lang w:val="en-US" w:eastAsia="en-US"/>
        </w:rPr>
        <w:t xml:space="preserve"> </w:t>
      </w:r>
      <w:r w:rsidRPr="00414FF0">
        <w:rPr>
          <w:rFonts w:ascii="Calibri Light" w:eastAsiaTheme="minorHAnsi" w:hAnsi="Calibri Light"/>
          <w:b/>
          <w:bCs/>
          <w:color w:val="000000"/>
          <w:lang w:val="en-US" w:eastAsia="en-US"/>
        </w:rPr>
        <w:t xml:space="preserve">does meet / </w:t>
      </w:r>
      <w:sdt>
        <w:sdtPr>
          <w:rPr>
            <w:rFonts w:ascii="Calibri Light" w:eastAsiaTheme="minorHAnsi" w:hAnsi="Calibri Light"/>
            <w:b/>
            <w:bCs/>
            <w:color w:val="000000"/>
            <w:lang w:val="en-US" w:eastAsia="en-US"/>
          </w:rPr>
          <w:id w:val="-524951680"/>
          <w14:checkbox>
            <w14:checked w14:val="0"/>
            <w14:checkedState w14:val="2612" w14:font="MS Gothic"/>
            <w14:uncheckedState w14:val="2610" w14:font="MS Gothic"/>
          </w14:checkbox>
        </w:sdtPr>
        <w:sdtEndPr/>
        <w:sdtContent>
          <w:r w:rsidR="00FC2353">
            <w:rPr>
              <w:rFonts w:ascii="MS Gothic" w:eastAsia="MS Gothic" w:hAnsi="MS Gothic" w:hint="eastAsia"/>
              <w:b/>
              <w:bCs/>
              <w:color w:val="000000"/>
              <w:lang w:val="en-US" w:eastAsia="en-US"/>
            </w:rPr>
            <w:t>☐</w:t>
          </w:r>
        </w:sdtContent>
      </w:sdt>
      <w:r w:rsidR="00610DC3" w:rsidRPr="00414FF0">
        <w:rPr>
          <w:rFonts w:ascii="Calibri Light" w:eastAsiaTheme="minorHAnsi" w:hAnsi="Calibri Light"/>
          <w:b/>
          <w:bCs/>
          <w:color w:val="000000"/>
          <w:lang w:val="en-US" w:eastAsia="en-US"/>
        </w:rPr>
        <w:t xml:space="preserve"> </w:t>
      </w:r>
      <w:r w:rsidRPr="00414FF0">
        <w:rPr>
          <w:rFonts w:ascii="Calibri Light" w:eastAsiaTheme="minorHAnsi" w:hAnsi="Calibri Light"/>
          <w:b/>
          <w:bCs/>
          <w:color w:val="000000"/>
          <w:lang w:val="en-US" w:eastAsia="en-US"/>
        </w:rPr>
        <w:t xml:space="preserve">does not meet </w:t>
      </w:r>
      <w:r w:rsidRPr="00414FF0">
        <w:rPr>
          <w:rFonts w:ascii="Calibri Light" w:eastAsiaTheme="minorHAnsi" w:hAnsi="Calibri Light"/>
          <w:color w:val="000000"/>
          <w:lang w:val="en-US" w:eastAsia="en-US"/>
        </w:rPr>
        <w:t xml:space="preserve">the requirement for an ATFM measures exemption and approval </w:t>
      </w:r>
      <w:sdt>
        <w:sdtPr>
          <w:rPr>
            <w:rFonts w:ascii="Calibri Light" w:eastAsiaTheme="minorHAnsi" w:hAnsi="Calibri Light"/>
            <w:color w:val="000000"/>
            <w:lang w:val="en-US" w:eastAsia="en-US"/>
          </w:rPr>
          <w:id w:val="-1982838053"/>
          <w14:checkbox>
            <w14:checked w14:val="0"/>
            <w14:checkedState w14:val="2612" w14:font="MS Gothic"/>
            <w14:uncheckedState w14:val="2610" w14:font="MS Gothic"/>
          </w14:checkbox>
        </w:sdtPr>
        <w:sdtEndPr/>
        <w:sdtContent>
          <w:r w:rsidR="00610DC3" w:rsidRPr="00414FF0">
            <w:rPr>
              <w:rFonts w:ascii="Segoe UI Symbol" w:eastAsia="MS Gothic" w:hAnsi="Segoe UI Symbol" w:cs="Segoe UI Symbol"/>
              <w:color w:val="000000"/>
              <w:lang w:val="en-US" w:eastAsia="en-US"/>
            </w:rPr>
            <w:t>☐</w:t>
          </w:r>
        </w:sdtContent>
      </w:sdt>
      <w:r w:rsidR="00610DC3" w:rsidRPr="00414FF0">
        <w:rPr>
          <w:rFonts w:ascii="Calibri Light" w:eastAsiaTheme="minorHAnsi" w:hAnsi="Calibri Light"/>
          <w:color w:val="000000"/>
          <w:lang w:val="en-US" w:eastAsia="en-US"/>
        </w:rPr>
        <w:t xml:space="preserve"> </w:t>
      </w:r>
      <w:r w:rsidRPr="00414FF0">
        <w:rPr>
          <w:rFonts w:ascii="Calibri Light" w:eastAsiaTheme="minorHAnsi" w:hAnsi="Calibri Light"/>
          <w:b/>
          <w:bCs/>
          <w:color w:val="000000"/>
          <w:lang w:val="en-US" w:eastAsia="en-US"/>
        </w:rPr>
        <w:t>is</w:t>
      </w:r>
      <w:r w:rsidRPr="00414FF0">
        <w:rPr>
          <w:rFonts w:ascii="Calibri Light" w:eastAsiaTheme="minorHAnsi" w:hAnsi="Calibri Light"/>
          <w:color w:val="000000"/>
          <w:lang w:val="en-US" w:eastAsia="en-US"/>
        </w:rPr>
        <w:t xml:space="preserve"> </w:t>
      </w:r>
      <w:r w:rsidRPr="00414FF0">
        <w:rPr>
          <w:rFonts w:ascii="Calibri Light" w:eastAsiaTheme="minorHAnsi" w:hAnsi="Calibri Light"/>
          <w:b/>
          <w:bCs/>
          <w:color w:val="000000"/>
          <w:lang w:val="en-US" w:eastAsia="en-US"/>
        </w:rPr>
        <w:t>given</w:t>
      </w:r>
      <w:r w:rsidR="00414FF0">
        <w:rPr>
          <w:rFonts w:ascii="Calibri Light" w:eastAsiaTheme="minorHAnsi" w:hAnsi="Calibri Light"/>
          <w:b/>
          <w:bCs/>
          <w:color w:val="000000"/>
          <w:lang w:val="en-US" w:eastAsia="en-US"/>
        </w:rPr>
        <w:t xml:space="preserve"> </w:t>
      </w:r>
      <w:r w:rsidRPr="00414FF0">
        <w:rPr>
          <w:rFonts w:ascii="Calibri Light" w:eastAsiaTheme="minorHAnsi" w:hAnsi="Calibri Light"/>
          <w:b/>
          <w:bCs/>
          <w:color w:val="000000"/>
          <w:lang w:val="en-US" w:eastAsia="en-US"/>
        </w:rPr>
        <w:t xml:space="preserve">/ </w:t>
      </w:r>
      <w:sdt>
        <w:sdtPr>
          <w:rPr>
            <w:rFonts w:ascii="Calibri Light" w:eastAsiaTheme="minorHAnsi" w:hAnsi="Calibri Light"/>
            <w:b/>
            <w:bCs/>
            <w:color w:val="000000"/>
            <w:lang w:val="en-US" w:eastAsia="en-US"/>
          </w:rPr>
          <w:id w:val="-143509591"/>
          <w14:checkbox>
            <w14:checked w14:val="0"/>
            <w14:checkedState w14:val="2612" w14:font="MS Gothic"/>
            <w14:uncheckedState w14:val="2610" w14:font="MS Gothic"/>
          </w14:checkbox>
        </w:sdtPr>
        <w:sdtEndPr/>
        <w:sdtContent>
          <w:r w:rsidR="00610DC3" w:rsidRPr="00414FF0">
            <w:rPr>
              <w:rFonts w:ascii="Segoe UI Symbol" w:eastAsia="MS Gothic" w:hAnsi="Segoe UI Symbol" w:cs="Segoe UI Symbol"/>
              <w:b/>
              <w:bCs/>
              <w:color w:val="000000"/>
              <w:lang w:val="en-US" w:eastAsia="en-US"/>
            </w:rPr>
            <w:t>☐</w:t>
          </w:r>
        </w:sdtContent>
      </w:sdt>
      <w:r w:rsidR="00610DC3" w:rsidRPr="00414FF0">
        <w:rPr>
          <w:rFonts w:ascii="Calibri Light" w:eastAsiaTheme="minorHAnsi" w:hAnsi="Calibri Light"/>
          <w:b/>
          <w:bCs/>
          <w:color w:val="000000"/>
          <w:lang w:val="en-US" w:eastAsia="en-US"/>
        </w:rPr>
        <w:t xml:space="preserve"> </w:t>
      </w:r>
      <w:r w:rsidRPr="00414FF0">
        <w:rPr>
          <w:rFonts w:ascii="Calibri Light" w:eastAsiaTheme="minorHAnsi" w:hAnsi="Calibri Light"/>
          <w:b/>
          <w:bCs/>
          <w:color w:val="000000"/>
          <w:lang w:val="en-US" w:eastAsia="en-US"/>
        </w:rPr>
        <w:t xml:space="preserve">not given </w:t>
      </w:r>
      <w:r w:rsidRPr="00414FF0">
        <w:rPr>
          <w:rFonts w:ascii="Calibri Light" w:eastAsiaTheme="minorHAnsi" w:hAnsi="Calibri Light"/>
          <w:color w:val="000000"/>
          <w:lang w:val="en-US" w:eastAsia="en-US"/>
        </w:rPr>
        <w:t xml:space="preserve">for the use of ATFM exemption in Field 18 of ICAO </w:t>
      </w:r>
      <w:r w:rsidR="003B2F1A" w:rsidRPr="00414FF0">
        <w:rPr>
          <w:rFonts w:ascii="Calibri Light" w:eastAsiaTheme="minorHAnsi" w:hAnsi="Calibri Light"/>
          <w:color w:val="000000"/>
          <w:lang w:val="en-US" w:eastAsia="en-US"/>
        </w:rPr>
        <w:t>FPL</w:t>
      </w:r>
      <w:r w:rsidR="002B40A3" w:rsidRPr="00414FF0">
        <w:rPr>
          <w:rFonts w:ascii="Calibri Light" w:eastAsiaTheme="minorHAnsi" w:hAnsi="Calibri Light"/>
          <w:color w:val="000000"/>
          <w:lang w:val="en-US" w:eastAsia="en-US"/>
        </w:rPr>
        <w:t>.</w:t>
      </w:r>
    </w:p>
    <w:p w14:paraId="47CFAC32" w14:textId="77777777" w:rsidR="00AD412F" w:rsidRPr="008076C7" w:rsidRDefault="00AD412F" w:rsidP="008076C7">
      <w:pPr>
        <w:autoSpaceDE w:val="0"/>
        <w:autoSpaceDN w:val="0"/>
        <w:adjustRightInd w:val="0"/>
        <w:rPr>
          <w:rFonts w:eastAsiaTheme="minorHAnsi"/>
          <w:color w:val="000000"/>
          <w:sz w:val="18"/>
          <w:lang w:val="en-US" w:eastAsia="en-US"/>
        </w:rPr>
      </w:pPr>
    </w:p>
    <w:tbl>
      <w:tblPr>
        <w:tblStyle w:val="Grilledutableau"/>
        <w:tblW w:w="0" w:type="auto"/>
        <w:tblInd w:w="108" w:type="dxa"/>
        <w:tblLook w:val="04A0" w:firstRow="1" w:lastRow="0" w:firstColumn="1" w:lastColumn="0" w:noHBand="0" w:noVBand="1"/>
      </w:tblPr>
      <w:tblGrid>
        <w:gridCol w:w="10065"/>
      </w:tblGrid>
      <w:tr w:rsidR="004A0134" w:rsidRPr="00974D86" w14:paraId="72BC7E75" w14:textId="77777777" w:rsidTr="00414FF0">
        <w:trPr>
          <w:trHeight w:val="528"/>
        </w:trPr>
        <w:tc>
          <w:tcPr>
            <w:tcW w:w="10065" w:type="dxa"/>
          </w:tcPr>
          <w:p w14:paraId="6C07650C" w14:textId="3A318CFB" w:rsidR="00D5156F" w:rsidRPr="00E94D6E" w:rsidRDefault="004A0134" w:rsidP="00414FF0">
            <w:pPr>
              <w:pStyle w:val="Default"/>
              <w:rPr>
                <w:lang w:val="en-US"/>
              </w:rPr>
            </w:pPr>
            <w:r w:rsidRPr="00E94D6E">
              <w:rPr>
                <w:rFonts w:ascii="Times New Roman" w:hAnsi="Times New Roman" w:cs="Times New Roman"/>
                <w:bCs/>
                <w:sz w:val="20"/>
                <w:szCs w:val="22"/>
                <w:lang w:val="en-US"/>
              </w:rPr>
              <w:t xml:space="preserve">Reason for refusal (if applicable): </w:t>
            </w:r>
          </w:p>
        </w:tc>
      </w:tr>
    </w:tbl>
    <w:p w14:paraId="444C4D82" w14:textId="77777777" w:rsidR="004A0134" w:rsidRDefault="004A0134" w:rsidP="00401B79">
      <w:pPr>
        <w:autoSpaceDE w:val="0"/>
        <w:autoSpaceDN w:val="0"/>
        <w:adjustRightInd w:val="0"/>
        <w:ind w:left="-993"/>
        <w:rPr>
          <w:rFonts w:eastAsiaTheme="minorHAnsi"/>
          <w:color w:val="000000"/>
          <w:sz w:val="14"/>
          <w:lang w:val="en-US" w:eastAsia="en-US"/>
        </w:rPr>
      </w:pPr>
    </w:p>
    <w:p w14:paraId="3E464992" w14:textId="1869E00D" w:rsidR="008A431D" w:rsidRPr="00414FF0" w:rsidRDefault="00D6393C" w:rsidP="0033191E">
      <w:pPr>
        <w:ind w:right="261"/>
        <w:rPr>
          <w:rFonts w:ascii="Calibri Light" w:hAnsi="Calibri Light"/>
          <w:sz w:val="16"/>
          <w:szCs w:val="22"/>
          <w:lang w:val="en-US"/>
        </w:rPr>
      </w:pPr>
      <w:r w:rsidRPr="00414FF0">
        <w:rPr>
          <w:rFonts w:ascii="Calibri Light" w:hAnsi="Calibri Light"/>
          <w:sz w:val="16"/>
          <w:szCs w:val="22"/>
          <w:vertAlign w:val="superscript"/>
          <w:lang w:val="en-US"/>
        </w:rPr>
        <w:t>1</w:t>
      </w:r>
      <w:r w:rsidR="008A431D" w:rsidRPr="00414FF0">
        <w:rPr>
          <w:rFonts w:ascii="Calibri Light" w:hAnsi="Calibri Light"/>
          <w:sz w:val="16"/>
          <w:szCs w:val="22"/>
          <w:lang w:val="en-US"/>
        </w:rPr>
        <w:t xml:space="preserve">The absence of a response within 24 hours constitutes </w:t>
      </w:r>
      <w:r w:rsidR="00FC2353" w:rsidRPr="00414FF0">
        <w:rPr>
          <w:rFonts w:ascii="Calibri Light" w:hAnsi="Calibri Light"/>
          <w:sz w:val="16"/>
          <w:szCs w:val="22"/>
          <w:lang w:val="en-US"/>
        </w:rPr>
        <w:t>authorization</w:t>
      </w:r>
      <w:r w:rsidR="008A431D" w:rsidRPr="00414FF0">
        <w:rPr>
          <w:rFonts w:ascii="Calibri Light" w:hAnsi="Calibri Light"/>
          <w:sz w:val="16"/>
          <w:szCs w:val="22"/>
          <w:lang w:val="en-US"/>
        </w:rPr>
        <w:t>. In the event of an emergency, when the request cannot be made at least 48h before the flight departure, the flight information and associated justifying documents are transmitted, as soon as possible, to the aforementioned e-mail address</w:t>
      </w:r>
      <w:r w:rsidR="002B40A3" w:rsidRPr="00414FF0">
        <w:rPr>
          <w:rFonts w:ascii="Calibri Light" w:hAnsi="Calibri Light"/>
          <w:sz w:val="16"/>
          <w:szCs w:val="22"/>
          <w:lang w:val="en-US"/>
        </w:rPr>
        <w:t>.</w:t>
      </w:r>
      <w:r w:rsidR="008A431D" w:rsidRPr="00414FF0">
        <w:rPr>
          <w:rFonts w:ascii="Calibri Light" w:hAnsi="Calibri Light"/>
          <w:sz w:val="16"/>
          <w:szCs w:val="22"/>
          <w:lang w:val="en-US"/>
        </w:rPr>
        <w:t xml:space="preserve"> </w:t>
      </w:r>
    </w:p>
    <w:p w14:paraId="29813B9C" w14:textId="77777777" w:rsidR="008A431D" w:rsidRPr="00414FF0" w:rsidRDefault="008A431D" w:rsidP="0033191E">
      <w:pPr>
        <w:ind w:left="-993" w:right="261"/>
        <w:rPr>
          <w:rFonts w:ascii="Calibri Light" w:hAnsi="Calibri Light"/>
          <w:sz w:val="16"/>
          <w:szCs w:val="22"/>
          <w:lang w:val="en-US"/>
        </w:rPr>
      </w:pPr>
    </w:p>
    <w:p w14:paraId="58F0EB6D" w14:textId="089E64D9" w:rsidR="001A04D2" w:rsidRPr="00B52399" w:rsidRDefault="008514D8" w:rsidP="00B52399">
      <w:pPr>
        <w:ind w:right="261"/>
        <w:rPr>
          <w:rFonts w:ascii="Calibri Light" w:hAnsi="Calibri Light"/>
          <w:sz w:val="16"/>
          <w:szCs w:val="22"/>
          <w:lang w:val="en-US"/>
        </w:rPr>
      </w:pPr>
      <w:r w:rsidRPr="00414FF0">
        <w:rPr>
          <w:rFonts w:ascii="Calibri Light" w:hAnsi="Calibri Light"/>
          <w:sz w:val="16"/>
          <w:szCs w:val="22"/>
          <w:vertAlign w:val="superscript"/>
          <w:lang w:val="en-US"/>
        </w:rPr>
        <w:t>2</w:t>
      </w:r>
      <w:r w:rsidR="008A431D" w:rsidRPr="00414FF0">
        <w:rPr>
          <w:rFonts w:ascii="Calibri Light" w:hAnsi="Calibri Light"/>
          <w:sz w:val="16"/>
          <w:szCs w:val="22"/>
          <w:lang w:val="en-US"/>
        </w:rPr>
        <w:t xml:space="preserve"> </w:t>
      </w:r>
      <w:r w:rsidR="009C3834" w:rsidRPr="00414FF0">
        <w:rPr>
          <w:rFonts w:ascii="Calibri Light" w:hAnsi="Calibri Light"/>
          <w:sz w:val="16"/>
          <w:szCs w:val="22"/>
          <w:lang w:val="en-US"/>
        </w:rPr>
        <w:t>O</w:t>
      </w:r>
      <w:r w:rsidR="008A431D" w:rsidRPr="00414FF0">
        <w:rPr>
          <w:rFonts w:ascii="Calibri Light" w:hAnsi="Calibri Light"/>
          <w:sz w:val="16"/>
          <w:szCs w:val="22"/>
          <w:lang w:val="en-US"/>
        </w:rPr>
        <w:t>perators must join the documentation supporting the request</w:t>
      </w:r>
      <w:r w:rsidR="00F87806" w:rsidRPr="00414FF0">
        <w:rPr>
          <w:rFonts w:ascii="Calibri Light" w:hAnsi="Calibri Light"/>
          <w:sz w:val="16"/>
          <w:szCs w:val="22"/>
          <w:lang w:val="en-US"/>
        </w:rPr>
        <w:t xml:space="preserve"> and</w:t>
      </w:r>
      <w:r w:rsidR="008A431D" w:rsidRPr="00414FF0">
        <w:rPr>
          <w:rFonts w:ascii="Calibri Light" w:hAnsi="Calibri Light"/>
          <w:sz w:val="16"/>
          <w:szCs w:val="22"/>
          <w:lang w:val="en-US"/>
        </w:rPr>
        <w:t xml:space="preserve"> are required to keep these records during 12 months from the date of the flight and present them upon request of the </w:t>
      </w:r>
      <w:r w:rsidR="009C3834" w:rsidRPr="00414FF0">
        <w:rPr>
          <w:rFonts w:ascii="Calibri Light" w:hAnsi="Calibri Light"/>
          <w:sz w:val="16"/>
          <w:szCs w:val="22"/>
          <w:lang w:val="en-US"/>
        </w:rPr>
        <w:t>BCAA</w:t>
      </w:r>
      <w:r w:rsidR="008A431D" w:rsidRPr="00414FF0">
        <w:rPr>
          <w:rFonts w:ascii="Calibri Light" w:hAnsi="Calibri Light"/>
          <w:sz w:val="16"/>
          <w:szCs w:val="22"/>
          <w:lang w:val="en-US"/>
        </w:rPr>
        <w:t>.</w:t>
      </w:r>
    </w:p>
    <w:sectPr w:rsidR="001A04D2" w:rsidRPr="00B52399" w:rsidSect="003B2F1A">
      <w:footerReference w:type="default" r:id="rId9"/>
      <w:pgSz w:w="12240" w:h="15840"/>
      <w:pgMar w:top="284" w:right="1041" w:bottom="284"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F9A8D" w14:textId="77777777" w:rsidR="0016191E" w:rsidRDefault="0016191E" w:rsidP="00106216">
      <w:r>
        <w:separator/>
      </w:r>
    </w:p>
  </w:endnote>
  <w:endnote w:type="continuationSeparator" w:id="0">
    <w:p w14:paraId="19DF8649" w14:textId="77777777" w:rsidR="0016191E" w:rsidRDefault="0016191E" w:rsidP="0010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3E46" w14:textId="78D9F1F6" w:rsidR="00B97218" w:rsidRPr="0099518E" w:rsidRDefault="0099518E" w:rsidP="00A84456">
    <w:pPr>
      <w:pStyle w:val="Pieddepage"/>
      <w:jc w:val="center"/>
      <w:rPr>
        <w:bCs/>
        <w:color w:val="BFBFBF" w:themeColor="background1" w:themeShade="BF"/>
        <w:sz w:val="18"/>
        <w:szCs w:val="14"/>
        <w:lang w:val="en-US"/>
      </w:rPr>
    </w:pPr>
    <w:r w:rsidRPr="0099518E">
      <w:rPr>
        <w:bCs/>
        <w:color w:val="BFBFBF" w:themeColor="background1" w:themeShade="BF"/>
        <w:sz w:val="18"/>
        <w:szCs w:val="14"/>
        <w:lang w:val="en-US"/>
      </w:rPr>
      <w:t>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27F98" w14:textId="77777777" w:rsidR="0016191E" w:rsidRDefault="0016191E" w:rsidP="00106216">
      <w:r>
        <w:separator/>
      </w:r>
    </w:p>
  </w:footnote>
  <w:footnote w:type="continuationSeparator" w:id="0">
    <w:p w14:paraId="1A87B93A" w14:textId="77777777" w:rsidR="0016191E" w:rsidRDefault="0016191E" w:rsidP="00106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95D"/>
    <w:multiLevelType w:val="hybridMultilevel"/>
    <w:tmpl w:val="668C8488"/>
    <w:lvl w:ilvl="0" w:tplc="5290F71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554267"/>
    <w:multiLevelType w:val="hybridMultilevel"/>
    <w:tmpl w:val="709EC904"/>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C87C4C"/>
    <w:multiLevelType w:val="multilevel"/>
    <w:tmpl w:val="A902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27166"/>
    <w:multiLevelType w:val="hybridMultilevel"/>
    <w:tmpl w:val="3D182214"/>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E7667A1"/>
    <w:multiLevelType w:val="hybridMultilevel"/>
    <w:tmpl w:val="9F9A6BEA"/>
    <w:lvl w:ilvl="0" w:tplc="5D5C00E4">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EAB3B91"/>
    <w:multiLevelType w:val="hybridMultilevel"/>
    <w:tmpl w:val="C76866F4"/>
    <w:lvl w:ilvl="0" w:tplc="080C0009">
      <w:start w:val="1"/>
      <w:numFmt w:val="bullet"/>
      <w:lvlText w:val=""/>
      <w:lvlJc w:val="left"/>
      <w:pPr>
        <w:ind w:left="785" w:hanging="360"/>
      </w:pPr>
      <w:rPr>
        <w:rFonts w:ascii="Wingdings" w:hAnsi="Wingdings"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6" w15:restartNumberingAfterBreak="0">
    <w:nsid w:val="26B52186"/>
    <w:multiLevelType w:val="hybridMultilevel"/>
    <w:tmpl w:val="7D8866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BCC4698"/>
    <w:multiLevelType w:val="hybridMultilevel"/>
    <w:tmpl w:val="DC205B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66461"/>
    <w:multiLevelType w:val="hybridMultilevel"/>
    <w:tmpl w:val="CFE06676"/>
    <w:lvl w:ilvl="0" w:tplc="04090009">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57AC3957"/>
    <w:multiLevelType w:val="multilevel"/>
    <w:tmpl w:val="E8A2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B4227"/>
    <w:multiLevelType w:val="hybridMultilevel"/>
    <w:tmpl w:val="4A946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949E2"/>
    <w:multiLevelType w:val="hybridMultilevel"/>
    <w:tmpl w:val="3D1A73F0"/>
    <w:lvl w:ilvl="0" w:tplc="1BA4C4B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79A3992"/>
    <w:multiLevelType w:val="hybridMultilevel"/>
    <w:tmpl w:val="A98AABFE"/>
    <w:lvl w:ilvl="0" w:tplc="0409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BBF3BF4"/>
    <w:multiLevelType w:val="hybridMultilevel"/>
    <w:tmpl w:val="A7503102"/>
    <w:lvl w:ilvl="0" w:tplc="C3064D5E">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E1F7C8B"/>
    <w:multiLevelType w:val="hybridMultilevel"/>
    <w:tmpl w:val="19C8504E"/>
    <w:lvl w:ilvl="0" w:tplc="0409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0"/>
  </w:num>
  <w:num w:numId="5">
    <w:abstractNumId w:val="14"/>
  </w:num>
  <w:num w:numId="6">
    <w:abstractNumId w:val="9"/>
  </w:num>
  <w:num w:numId="7">
    <w:abstractNumId w:val="3"/>
  </w:num>
  <w:num w:numId="8">
    <w:abstractNumId w:val="5"/>
  </w:num>
  <w:num w:numId="9">
    <w:abstractNumId w:val="1"/>
  </w:num>
  <w:num w:numId="10">
    <w:abstractNumId w:val="13"/>
  </w:num>
  <w:num w:numId="11">
    <w:abstractNumId w:val="0"/>
  </w:num>
  <w:num w:numId="12">
    <w:abstractNumId w:val="2"/>
  </w:num>
  <w:num w:numId="13">
    <w:abstractNumId w:val="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comment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BF"/>
    <w:rsid w:val="00007D6D"/>
    <w:rsid w:val="0002057F"/>
    <w:rsid w:val="00022E19"/>
    <w:rsid w:val="000737D6"/>
    <w:rsid w:val="00087138"/>
    <w:rsid w:val="000A1A27"/>
    <w:rsid w:val="000B7106"/>
    <w:rsid w:val="000C1D1F"/>
    <w:rsid w:val="000F170E"/>
    <w:rsid w:val="000F48AA"/>
    <w:rsid w:val="00106216"/>
    <w:rsid w:val="0012655B"/>
    <w:rsid w:val="001321C6"/>
    <w:rsid w:val="00146FFF"/>
    <w:rsid w:val="00150A37"/>
    <w:rsid w:val="0016191E"/>
    <w:rsid w:val="00173D6E"/>
    <w:rsid w:val="00177874"/>
    <w:rsid w:val="0018041B"/>
    <w:rsid w:val="0019321E"/>
    <w:rsid w:val="001A04D2"/>
    <w:rsid w:val="001C2A9B"/>
    <w:rsid w:val="001D081E"/>
    <w:rsid w:val="001D75B2"/>
    <w:rsid w:val="001E1C6A"/>
    <w:rsid w:val="001E1F30"/>
    <w:rsid w:val="001E2597"/>
    <w:rsid w:val="001E4376"/>
    <w:rsid w:val="001F05DE"/>
    <w:rsid w:val="001F4BB0"/>
    <w:rsid w:val="001F4BD8"/>
    <w:rsid w:val="00212F06"/>
    <w:rsid w:val="00220A6F"/>
    <w:rsid w:val="00251CE5"/>
    <w:rsid w:val="00255B81"/>
    <w:rsid w:val="00261E2E"/>
    <w:rsid w:val="00274BAA"/>
    <w:rsid w:val="00283ACC"/>
    <w:rsid w:val="00292BD2"/>
    <w:rsid w:val="002B240A"/>
    <w:rsid w:val="002B40A3"/>
    <w:rsid w:val="002D2F2B"/>
    <w:rsid w:val="002D4C0E"/>
    <w:rsid w:val="002D79C1"/>
    <w:rsid w:val="002E23A0"/>
    <w:rsid w:val="00304147"/>
    <w:rsid w:val="0032315B"/>
    <w:rsid w:val="0033191E"/>
    <w:rsid w:val="0037267E"/>
    <w:rsid w:val="00372D67"/>
    <w:rsid w:val="0037518C"/>
    <w:rsid w:val="0039219A"/>
    <w:rsid w:val="003A0F64"/>
    <w:rsid w:val="003B2F1A"/>
    <w:rsid w:val="00401B79"/>
    <w:rsid w:val="00410DE4"/>
    <w:rsid w:val="00414FF0"/>
    <w:rsid w:val="00435B42"/>
    <w:rsid w:val="004420A1"/>
    <w:rsid w:val="00465003"/>
    <w:rsid w:val="0049090A"/>
    <w:rsid w:val="004A0134"/>
    <w:rsid w:val="004B7C7E"/>
    <w:rsid w:val="004C335D"/>
    <w:rsid w:val="004E061D"/>
    <w:rsid w:val="00532652"/>
    <w:rsid w:val="00533053"/>
    <w:rsid w:val="00584410"/>
    <w:rsid w:val="00586037"/>
    <w:rsid w:val="005868A7"/>
    <w:rsid w:val="005A65D4"/>
    <w:rsid w:val="005C27A3"/>
    <w:rsid w:val="005F1147"/>
    <w:rsid w:val="00610DC3"/>
    <w:rsid w:val="00617DA5"/>
    <w:rsid w:val="006256E9"/>
    <w:rsid w:val="0065603A"/>
    <w:rsid w:val="00660EC1"/>
    <w:rsid w:val="00665030"/>
    <w:rsid w:val="00684376"/>
    <w:rsid w:val="006865D6"/>
    <w:rsid w:val="00696C83"/>
    <w:rsid w:val="006A5ED5"/>
    <w:rsid w:val="006C3AB6"/>
    <w:rsid w:val="006C606E"/>
    <w:rsid w:val="006D7518"/>
    <w:rsid w:val="00776017"/>
    <w:rsid w:val="00781A66"/>
    <w:rsid w:val="00784EC6"/>
    <w:rsid w:val="00790D49"/>
    <w:rsid w:val="00797634"/>
    <w:rsid w:val="007A17D8"/>
    <w:rsid w:val="007C23A5"/>
    <w:rsid w:val="007C3EE3"/>
    <w:rsid w:val="007C5E14"/>
    <w:rsid w:val="007E5E95"/>
    <w:rsid w:val="007E6215"/>
    <w:rsid w:val="007F1651"/>
    <w:rsid w:val="007F1F36"/>
    <w:rsid w:val="00804F7B"/>
    <w:rsid w:val="008076C7"/>
    <w:rsid w:val="00825E97"/>
    <w:rsid w:val="00840B54"/>
    <w:rsid w:val="00846C95"/>
    <w:rsid w:val="008514D8"/>
    <w:rsid w:val="00854B94"/>
    <w:rsid w:val="00880178"/>
    <w:rsid w:val="008A431D"/>
    <w:rsid w:val="008A4472"/>
    <w:rsid w:val="008B1A43"/>
    <w:rsid w:val="008B7DFA"/>
    <w:rsid w:val="008C114B"/>
    <w:rsid w:val="008D0897"/>
    <w:rsid w:val="008F1B03"/>
    <w:rsid w:val="0091242E"/>
    <w:rsid w:val="00914067"/>
    <w:rsid w:val="009269B3"/>
    <w:rsid w:val="00955EE6"/>
    <w:rsid w:val="00964DCC"/>
    <w:rsid w:val="00974D86"/>
    <w:rsid w:val="0099518E"/>
    <w:rsid w:val="009951E7"/>
    <w:rsid w:val="009A0FB8"/>
    <w:rsid w:val="009C1826"/>
    <w:rsid w:val="009C3834"/>
    <w:rsid w:val="009D1009"/>
    <w:rsid w:val="009E03D0"/>
    <w:rsid w:val="009F5D67"/>
    <w:rsid w:val="00A20062"/>
    <w:rsid w:val="00A56B8B"/>
    <w:rsid w:val="00A63156"/>
    <w:rsid w:val="00A72F99"/>
    <w:rsid w:val="00A74175"/>
    <w:rsid w:val="00A84456"/>
    <w:rsid w:val="00A84608"/>
    <w:rsid w:val="00A870FE"/>
    <w:rsid w:val="00A978B2"/>
    <w:rsid w:val="00AB4839"/>
    <w:rsid w:val="00AD26FF"/>
    <w:rsid w:val="00AD2EC1"/>
    <w:rsid w:val="00AD412F"/>
    <w:rsid w:val="00B02DDC"/>
    <w:rsid w:val="00B263BF"/>
    <w:rsid w:val="00B31712"/>
    <w:rsid w:val="00B36D7D"/>
    <w:rsid w:val="00B44644"/>
    <w:rsid w:val="00B447BF"/>
    <w:rsid w:val="00B4727F"/>
    <w:rsid w:val="00B52399"/>
    <w:rsid w:val="00B57E28"/>
    <w:rsid w:val="00B823BC"/>
    <w:rsid w:val="00B97218"/>
    <w:rsid w:val="00BB0E1D"/>
    <w:rsid w:val="00BE40E6"/>
    <w:rsid w:val="00BF7AAF"/>
    <w:rsid w:val="00C04ECD"/>
    <w:rsid w:val="00C33CBC"/>
    <w:rsid w:val="00C70AB6"/>
    <w:rsid w:val="00C96B1C"/>
    <w:rsid w:val="00C976A2"/>
    <w:rsid w:val="00CB34EA"/>
    <w:rsid w:val="00CB5904"/>
    <w:rsid w:val="00CB5B7B"/>
    <w:rsid w:val="00CB75EC"/>
    <w:rsid w:val="00CF728C"/>
    <w:rsid w:val="00D01D72"/>
    <w:rsid w:val="00D45EC1"/>
    <w:rsid w:val="00D5156F"/>
    <w:rsid w:val="00D51DB9"/>
    <w:rsid w:val="00D537DB"/>
    <w:rsid w:val="00D6393C"/>
    <w:rsid w:val="00DA0D30"/>
    <w:rsid w:val="00DB139D"/>
    <w:rsid w:val="00DC20BA"/>
    <w:rsid w:val="00DC7235"/>
    <w:rsid w:val="00DD2870"/>
    <w:rsid w:val="00E16004"/>
    <w:rsid w:val="00E35D9E"/>
    <w:rsid w:val="00E44CCD"/>
    <w:rsid w:val="00E54927"/>
    <w:rsid w:val="00E57B46"/>
    <w:rsid w:val="00E75B53"/>
    <w:rsid w:val="00E82E5F"/>
    <w:rsid w:val="00E94D6E"/>
    <w:rsid w:val="00EA77C9"/>
    <w:rsid w:val="00ED0445"/>
    <w:rsid w:val="00ED60C8"/>
    <w:rsid w:val="00F140F4"/>
    <w:rsid w:val="00F30B90"/>
    <w:rsid w:val="00F33BD2"/>
    <w:rsid w:val="00F45274"/>
    <w:rsid w:val="00F748BF"/>
    <w:rsid w:val="00F83DB9"/>
    <w:rsid w:val="00F87806"/>
    <w:rsid w:val="00FC2353"/>
    <w:rsid w:val="00FC7704"/>
    <w:rsid w:val="00FD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C4FBB"/>
  <w15:docId w15:val="{24FF776A-7AE0-4126-91AC-A9D30D9D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7BF"/>
    <w:pPr>
      <w:spacing w:after="0" w:line="240" w:lineRule="auto"/>
    </w:pPr>
    <w:rPr>
      <w:rFonts w:ascii="Times New Roman" w:eastAsia="Times New Roman" w:hAnsi="Times New Roman" w:cs="Times New Roman"/>
      <w:sz w:val="20"/>
      <w:szCs w:val="20"/>
      <w:lang w:val="fr-BE" w:eastAsia="nl-NL"/>
    </w:rPr>
  </w:style>
  <w:style w:type="paragraph" w:styleId="Titre3">
    <w:name w:val="heading 3"/>
    <w:basedOn w:val="Normal"/>
    <w:next w:val="Normal"/>
    <w:link w:val="Titre3Car"/>
    <w:qFormat/>
    <w:rsid w:val="00B447BF"/>
    <w:pPr>
      <w:keepNext/>
      <w:spacing w:before="40" w:after="40"/>
      <w:outlineLvl w:val="2"/>
    </w:pPr>
    <w:rPr>
      <w:rFonts w:ascii="Garamond" w:hAnsi="Garamond"/>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447BF"/>
    <w:rPr>
      <w:rFonts w:ascii="Garamond" w:eastAsia="Times New Roman" w:hAnsi="Garamond" w:cs="Times New Roman"/>
      <w:b/>
      <w:szCs w:val="20"/>
      <w:lang w:val="nl-NL" w:eastAsia="nl-NL"/>
    </w:rPr>
  </w:style>
  <w:style w:type="character" w:customStyle="1" w:styleId="hps">
    <w:name w:val="hps"/>
    <w:basedOn w:val="Policepardfaut"/>
    <w:rsid w:val="00B447BF"/>
  </w:style>
  <w:style w:type="paragraph" w:styleId="Textedebulles">
    <w:name w:val="Balloon Text"/>
    <w:basedOn w:val="Normal"/>
    <w:link w:val="TextedebullesCar"/>
    <w:uiPriority w:val="99"/>
    <w:semiHidden/>
    <w:unhideWhenUsed/>
    <w:rsid w:val="00A84608"/>
    <w:rPr>
      <w:rFonts w:ascii="Tahoma" w:hAnsi="Tahoma" w:cs="Tahoma"/>
      <w:sz w:val="16"/>
      <w:szCs w:val="16"/>
    </w:rPr>
  </w:style>
  <w:style w:type="character" w:customStyle="1" w:styleId="TextedebullesCar">
    <w:name w:val="Texte de bulles Car"/>
    <w:basedOn w:val="Policepardfaut"/>
    <w:link w:val="Textedebulles"/>
    <w:uiPriority w:val="99"/>
    <w:semiHidden/>
    <w:rsid w:val="00A84608"/>
    <w:rPr>
      <w:rFonts w:ascii="Tahoma" w:eastAsia="Times New Roman" w:hAnsi="Tahoma" w:cs="Tahoma"/>
      <w:sz w:val="16"/>
      <w:szCs w:val="16"/>
      <w:lang w:val="nl-NL" w:eastAsia="nl-NL"/>
    </w:rPr>
  </w:style>
  <w:style w:type="paragraph" w:styleId="Paragraphedeliste">
    <w:name w:val="List Paragraph"/>
    <w:basedOn w:val="Normal"/>
    <w:uiPriority w:val="34"/>
    <w:qFormat/>
    <w:rsid w:val="005868A7"/>
    <w:pPr>
      <w:ind w:left="720"/>
      <w:contextualSpacing/>
    </w:pPr>
  </w:style>
  <w:style w:type="character" w:styleId="Textedelespacerserv">
    <w:name w:val="Placeholder Text"/>
    <w:basedOn w:val="Policepardfaut"/>
    <w:uiPriority w:val="99"/>
    <w:semiHidden/>
    <w:rsid w:val="007C5E14"/>
    <w:rPr>
      <w:color w:val="808080"/>
    </w:rPr>
  </w:style>
  <w:style w:type="paragraph" w:styleId="En-tte">
    <w:name w:val="header"/>
    <w:basedOn w:val="Normal"/>
    <w:link w:val="En-tteCar"/>
    <w:uiPriority w:val="99"/>
    <w:rsid w:val="00CF728C"/>
    <w:pPr>
      <w:tabs>
        <w:tab w:val="center" w:pos="4536"/>
        <w:tab w:val="right" w:pos="9072"/>
      </w:tabs>
    </w:pPr>
    <w:rPr>
      <w:sz w:val="24"/>
      <w:szCs w:val="24"/>
      <w:lang w:eastAsia="fr-FR"/>
    </w:rPr>
  </w:style>
  <w:style w:type="character" w:customStyle="1" w:styleId="En-tteCar">
    <w:name w:val="En-tête Car"/>
    <w:basedOn w:val="Policepardfaut"/>
    <w:link w:val="En-tte"/>
    <w:uiPriority w:val="99"/>
    <w:rsid w:val="00CF728C"/>
    <w:rPr>
      <w:rFonts w:ascii="Times New Roman" w:eastAsia="Times New Roman" w:hAnsi="Times New Roman" w:cs="Times New Roman"/>
      <w:sz w:val="24"/>
      <w:szCs w:val="24"/>
      <w:lang w:val="fr-BE" w:eastAsia="fr-FR"/>
    </w:rPr>
  </w:style>
  <w:style w:type="paragraph" w:styleId="Pieddepage">
    <w:name w:val="footer"/>
    <w:basedOn w:val="Normal"/>
    <w:link w:val="PieddepageCar"/>
    <w:uiPriority w:val="99"/>
    <w:unhideWhenUsed/>
    <w:rsid w:val="00106216"/>
    <w:pPr>
      <w:tabs>
        <w:tab w:val="center" w:pos="4680"/>
        <w:tab w:val="right" w:pos="9360"/>
      </w:tabs>
    </w:pPr>
  </w:style>
  <w:style w:type="character" w:customStyle="1" w:styleId="PieddepageCar">
    <w:name w:val="Pied de page Car"/>
    <w:basedOn w:val="Policepardfaut"/>
    <w:link w:val="Pieddepage"/>
    <w:uiPriority w:val="99"/>
    <w:rsid w:val="00106216"/>
    <w:rPr>
      <w:rFonts w:ascii="Times New Roman" w:eastAsia="Times New Roman" w:hAnsi="Times New Roman" w:cs="Times New Roman"/>
      <w:sz w:val="20"/>
      <w:szCs w:val="20"/>
      <w:lang w:val="fr-BE" w:eastAsia="nl-NL"/>
    </w:rPr>
  </w:style>
  <w:style w:type="paragraph" w:styleId="Sansinterligne">
    <w:name w:val="No Spacing"/>
    <w:link w:val="SansinterligneCar"/>
    <w:uiPriority w:val="1"/>
    <w:qFormat/>
    <w:rsid w:val="00106216"/>
    <w:pPr>
      <w:spacing w:after="0" w:line="240" w:lineRule="auto"/>
    </w:pPr>
    <w:rPr>
      <w:rFonts w:eastAsiaTheme="minorEastAsia"/>
      <w:lang w:eastAsia="ja-JP"/>
    </w:rPr>
  </w:style>
  <w:style w:type="character" w:customStyle="1" w:styleId="SansinterligneCar">
    <w:name w:val="Sans interligne Car"/>
    <w:basedOn w:val="Policepardfaut"/>
    <w:link w:val="Sansinterligne"/>
    <w:uiPriority w:val="1"/>
    <w:rsid w:val="00106216"/>
    <w:rPr>
      <w:rFonts w:eastAsiaTheme="minorEastAsia"/>
      <w:lang w:eastAsia="ja-JP"/>
    </w:rPr>
  </w:style>
  <w:style w:type="character" w:styleId="Lienhypertexte">
    <w:name w:val="Hyperlink"/>
    <w:basedOn w:val="Policepardfaut"/>
    <w:rsid w:val="00B36D7D"/>
    <w:rPr>
      <w:color w:val="0000FF"/>
      <w:u w:val="single"/>
    </w:rPr>
  </w:style>
  <w:style w:type="paragraph" w:customStyle="1" w:styleId="Default">
    <w:name w:val="Default"/>
    <w:rsid w:val="00E35D9E"/>
    <w:pPr>
      <w:autoSpaceDE w:val="0"/>
      <w:autoSpaceDN w:val="0"/>
      <w:adjustRightInd w:val="0"/>
      <w:spacing w:after="0" w:line="240" w:lineRule="auto"/>
    </w:pPr>
    <w:rPr>
      <w:rFonts w:ascii="Arial" w:hAnsi="Arial" w:cs="Arial"/>
      <w:color w:val="000000"/>
      <w:sz w:val="24"/>
      <w:szCs w:val="24"/>
      <w:lang w:val="fr-BE"/>
    </w:rPr>
  </w:style>
  <w:style w:type="character" w:styleId="AcronymeHTML">
    <w:name w:val="HTML Acronym"/>
    <w:basedOn w:val="Policepardfaut"/>
    <w:uiPriority w:val="99"/>
    <w:semiHidden/>
    <w:unhideWhenUsed/>
    <w:rsid w:val="006C606E"/>
  </w:style>
  <w:style w:type="table" w:styleId="Grilledutableau">
    <w:name w:val="Table Grid"/>
    <w:basedOn w:val="TableauNormal"/>
    <w:uiPriority w:val="59"/>
    <w:rsid w:val="004A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ing">
    <w:name w:val="numbering"/>
    <w:basedOn w:val="Policepardfaut"/>
    <w:rsid w:val="008A431D"/>
  </w:style>
  <w:style w:type="character" w:styleId="Mentionnonrsolue">
    <w:name w:val="Unresolved Mention"/>
    <w:basedOn w:val="Policepardfaut"/>
    <w:uiPriority w:val="99"/>
    <w:semiHidden/>
    <w:unhideWhenUsed/>
    <w:rsid w:val="00E94D6E"/>
    <w:rPr>
      <w:color w:val="605E5C"/>
      <w:shd w:val="clear" w:color="auto" w:fill="E1DFDD"/>
    </w:rPr>
  </w:style>
  <w:style w:type="character" w:customStyle="1" w:styleId="d-none">
    <w:name w:val="d-none"/>
    <w:basedOn w:val="Policepardfaut"/>
    <w:rsid w:val="00E94D6E"/>
  </w:style>
  <w:style w:type="paragraph" w:customStyle="1" w:styleId="platforms">
    <w:name w:val="platforms"/>
    <w:basedOn w:val="Normal"/>
    <w:rsid w:val="00E94D6E"/>
    <w:pPr>
      <w:spacing w:before="100" w:beforeAutospacing="1" w:after="100" w:afterAutospacing="1"/>
    </w:pPr>
    <w:rPr>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3312">
      <w:bodyDiv w:val="1"/>
      <w:marLeft w:val="0"/>
      <w:marRight w:val="0"/>
      <w:marTop w:val="0"/>
      <w:marBottom w:val="0"/>
      <w:divBdr>
        <w:top w:val="none" w:sz="0" w:space="0" w:color="auto"/>
        <w:left w:val="none" w:sz="0" w:space="0" w:color="auto"/>
        <w:bottom w:val="none" w:sz="0" w:space="0" w:color="auto"/>
        <w:right w:val="none" w:sz="0" w:space="0" w:color="auto"/>
      </w:divBdr>
    </w:div>
    <w:div w:id="303045726">
      <w:bodyDiv w:val="1"/>
      <w:marLeft w:val="0"/>
      <w:marRight w:val="0"/>
      <w:marTop w:val="0"/>
      <w:marBottom w:val="0"/>
      <w:divBdr>
        <w:top w:val="none" w:sz="0" w:space="0" w:color="auto"/>
        <w:left w:val="none" w:sz="0" w:space="0" w:color="auto"/>
        <w:bottom w:val="none" w:sz="0" w:space="0" w:color="auto"/>
        <w:right w:val="none" w:sz="0" w:space="0" w:color="auto"/>
      </w:divBdr>
    </w:div>
    <w:div w:id="384304251">
      <w:bodyDiv w:val="1"/>
      <w:marLeft w:val="0"/>
      <w:marRight w:val="0"/>
      <w:marTop w:val="0"/>
      <w:marBottom w:val="0"/>
      <w:divBdr>
        <w:top w:val="none" w:sz="0" w:space="0" w:color="auto"/>
        <w:left w:val="none" w:sz="0" w:space="0" w:color="auto"/>
        <w:bottom w:val="none" w:sz="0" w:space="0" w:color="auto"/>
        <w:right w:val="none" w:sz="0" w:space="0" w:color="auto"/>
      </w:divBdr>
    </w:div>
    <w:div w:id="533274369">
      <w:bodyDiv w:val="1"/>
      <w:marLeft w:val="0"/>
      <w:marRight w:val="0"/>
      <w:marTop w:val="0"/>
      <w:marBottom w:val="0"/>
      <w:divBdr>
        <w:top w:val="none" w:sz="0" w:space="0" w:color="auto"/>
        <w:left w:val="none" w:sz="0" w:space="0" w:color="auto"/>
        <w:bottom w:val="none" w:sz="0" w:space="0" w:color="auto"/>
        <w:right w:val="none" w:sz="0" w:space="0" w:color="auto"/>
      </w:divBdr>
    </w:div>
    <w:div w:id="605697365">
      <w:bodyDiv w:val="1"/>
      <w:marLeft w:val="0"/>
      <w:marRight w:val="0"/>
      <w:marTop w:val="0"/>
      <w:marBottom w:val="0"/>
      <w:divBdr>
        <w:top w:val="none" w:sz="0" w:space="0" w:color="auto"/>
        <w:left w:val="none" w:sz="0" w:space="0" w:color="auto"/>
        <w:bottom w:val="none" w:sz="0" w:space="0" w:color="auto"/>
        <w:right w:val="none" w:sz="0" w:space="0" w:color="auto"/>
      </w:divBdr>
    </w:div>
    <w:div w:id="751925701">
      <w:bodyDiv w:val="1"/>
      <w:marLeft w:val="0"/>
      <w:marRight w:val="0"/>
      <w:marTop w:val="0"/>
      <w:marBottom w:val="0"/>
      <w:divBdr>
        <w:top w:val="none" w:sz="0" w:space="0" w:color="auto"/>
        <w:left w:val="none" w:sz="0" w:space="0" w:color="auto"/>
        <w:bottom w:val="none" w:sz="0" w:space="0" w:color="auto"/>
        <w:right w:val="none" w:sz="0" w:space="0" w:color="auto"/>
      </w:divBdr>
    </w:div>
    <w:div w:id="1041126451">
      <w:bodyDiv w:val="1"/>
      <w:marLeft w:val="0"/>
      <w:marRight w:val="0"/>
      <w:marTop w:val="0"/>
      <w:marBottom w:val="0"/>
      <w:divBdr>
        <w:top w:val="none" w:sz="0" w:space="0" w:color="auto"/>
        <w:left w:val="none" w:sz="0" w:space="0" w:color="auto"/>
        <w:bottom w:val="none" w:sz="0" w:space="0" w:color="auto"/>
        <w:right w:val="none" w:sz="0" w:space="0" w:color="auto"/>
      </w:divBdr>
    </w:div>
    <w:div w:id="1225457687">
      <w:bodyDiv w:val="1"/>
      <w:marLeft w:val="0"/>
      <w:marRight w:val="0"/>
      <w:marTop w:val="0"/>
      <w:marBottom w:val="0"/>
      <w:divBdr>
        <w:top w:val="none" w:sz="0" w:space="0" w:color="auto"/>
        <w:left w:val="none" w:sz="0" w:space="0" w:color="auto"/>
        <w:bottom w:val="none" w:sz="0" w:space="0" w:color="auto"/>
        <w:right w:val="none" w:sz="0" w:space="0" w:color="auto"/>
      </w:divBdr>
    </w:div>
    <w:div w:id="1233539279">
      <w:bodyDiv w:val="1"/>
      <w:marLeft w:val="0"/>
      <w:marRight w:val="0"/>
      <w:marTop w:val="0"/>
      <w:marBottom w:val="0"/>
      <w:divBdr>
        <w:top w:val="none" w:sz="0" w:space="0" w:color="auto"/>
        <w:left w:val="none" w:sz="0" w:space="0" w:color="auto"/>
        <w:bottom w:val="none" w:sz="0" w:space="0" w:color="auto"/>
        <w:right w:val="none" w:sz="0" w:space="0" w:color="auto"/>
      </w:divBdr>
    </w:div>
    <w:div w:id="1281448825">
      <w:bodyDiv w:val="1"/>
      <w:marLeft w:val="0"/>
      <w:marRight w:val="0"/>
      <w:marTop w:val="0"/>
      <w:marBottom w:val="0"/>
      <w:divBdr>
        <w:top w:val="none" w:sz="0" w:space="0" w:color="auto"/>
        <w:left w:val="none" w:sz="0" w:space="0" w:color="auto"/>
        <w:bottom w:val="none" w:sz="0" w:space="0" w:color="auto"/>
        <w:right w:val="none" w:sz="0" w:space="0" w:color="auto"/>
      </w:divBdr>
    </w:div>
    <w:div w:id="1370908589">
      <w:bodyDiv w:val="1"/>
      <w:marLeft w:val="0"/>
      <w:marRight w:val="0"/>
      <w:marTop w:val="0"/>
      <w:marBottom w:val="0"/>
      <w:divBdr>
        <w:top w:val="none" w:sz="0" w:space="0" w:color="auto"/>
        <w:left w:val="none" w:sz="0" w:space="0" w:color="auto"/>
        <w:bottom w:val="none" w:sz="0" w:space="0" w:color="auto"/>
        <w:right w:val="none" w:sz="0" w:space="0" w:color="auto"/>
      </w:divBdr>
    </w:div>
    <w:div w:id="1430857254">
      <w:bodyDiv w:val="1"/>
      <w:marLeft w:val="0"/>
      <w:marRight w:val="0"/>
      <w:marTop w:val="0"/>
      <w:marBottom w:val="0"/>
      <w:divBdr>
        <w:top w:val="none" w:sz="0" w:space="0" w:color="auto"/>
        <w:left w:val="none" w:sz="0" w:space="0" w:color="auto"/>
        <w:bottom w:val="none" w:sz="0" w:space="0" w:color="auto"/>
        <w:right w:val="none" w:sz="0" w:space="0" w:color="auto"/>
      </w:divBdr>
    </w:div>
    <w:div w:id="1490973309">
      <w:bodyDiv w:val="1"/>
      <w:marLeft w:val="0"/>
      <w:marRight w:val="0"/>
      <w:marTop w:val="0"/>
      <w:marBottom w:val="0"/>
      <w:divBdr>
        <w:top w:val="none" w:sz="0" w:space="0" w:color="auto"/>
        <w:left w:val="none" w:sz="0" w:space="0" w:color="auto"/>
        <w:bottom w:val="none" w:sz="0" w:space="0" w:color="auto"/>
        <w:right w:val="none" w:sz="0" w:space="0" w:color="auto"/>
      </w:divBdr>
    </w:div>
    <w:div w:id="1593121455">
      <w:bodyDiv w:val="1"/>
      <w:marLeft w:val="0"/>
      <w:marRight w:val="0"/>
      <w:marTop w:val="0"/>
      <w:marBottom w:val="0"/>
      <w:divBdr>
        <w:top w:val="none" w:sz="0" w:space="0" w:color="auto"/>
        <w:left w:val="none" w:sz="0" w:space="0" w:color="auto"/>
        <w:bottom w:val="none" w:sz="0" w:space="0" w:color="auto"/>
        <w:right w:val="none" w:sz="0" w:space="0" w:color="auto"/>
      </w:divBdr>
    </w:div>
    <w:div w:id="1604803108">
      <w:bodyDiv w:val="1"/>
      <w:marLeft w:val="0"/>
      <w:marRight w:val="0"/>
      <w:marTop w:val="0"/>
      <w:marBottom w:val="0"/>
      <w:divBdr>
        <w:top w:val="none" w:sz="0" w:space="0" w:color="auto"/>
        <w:left w:val="none" w:sz="0" w:space="0" w:color="auto"/>
        <w:bottom w:val="none" w:sz="0" w:space="0" w:color="auto"/>
        <w:right w:val="none" w:sz="0" w:space="0" w:color="auto"/>
      </w:divBdr>
    </w:div>
    <w:div w:id="1641114015">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847406031">
          <w:marLeft w:val="0"/>
          <w:marRight w:val="0"/>
          <w:marTop w:val="240"/>
          <w:marBottom w:val="0"/>
          <w:divBdr>
            <w:top w:val="none" w:sz="0" w:space="0" w:color="auto"/>
            <w:left w:val="none" w:sz="0" w:space="0" w:color="auto"/>
            <w:bottom w:val="none" w:sz="0" w:space="0" w:color="auto"/>
            <w:right w:val="none" w:sz="0" w:space="0" w:color="auto"/>
          </w:divBdr>
          <w:divsChild>
            <w:div w:id="1342968302">
              <w:marLeft w:val="0"/>
              <w:marRight w:val="0"/>
              <w:marTop w:val="240"/>
              <w:marBottom w:val="0"/>
              <w:divBdr>
                <w:top w:val="none" w:sz="0" w:space="0" w:color="auto"/>
                <w:left w:val="none" w:sz="0" w:space="0" w:color="auto"/>
                <w:bottom w:val="none" w:sz="0" w:space="0" w:color="auto"/>
                <w:right w:val="none" w:sz="0" w:space="0" w:color="auto"/>
              </w:divBdr>
              <w:divsChild>
                <w:div w:id="856964543">
                  <w:marLeft w:val="0"/>
                  <w:marRight w:val="0"/>
                  <w:marTop w:val="240"/>
                  <w:marBottom w:val="0"/>
                  <w:divBdr>
                    <w:top w:val="none" w:sz="0" w:space="0" w:color="auto"/>
                    <w:left w:val="none" w:sz="0" w:space="0" w:color="auto"/>
                    <w:bottom w:val="none" w:sz="0" w:space="0" w:color="auto"/>
                    <w:right w:val="none" w:sz="0" w:space="0" w:color="auto"/>
                  </w:divBdr>
                  <w:divsChild>
                    <w:div w:id="976647791">
                      <w:marLeft w:val="0"/>
                      <w:marRight w:val="0"/>
                      <w:marTop w:val="240"/>
                      <w:marBottom w:val="0"/>
                      <w:divBdr>
                        <w:top w:val="none" w:sz="0" w:space="0" w:color="auto"/>
                        <w:left w:val="none" w:sz="0" w:space="0" w:color="auto"/>
                        <w:bottom w:val="none" w:sz="0" w:space="0" w:color="auto"/>
                        <w:right w:val="none" w:sz="0" w:space="0" w:color="auto"/>
                      </w:divBdr>
                      <w:divsChild>
                        <w:div w:id="1415856207">
                          <w:marLeft w:val="0"/>
                          <w:marRight w:val="0"/>
                          <w:marTop w:val="240"/>
                          <w:marBottom w:val="0"/>
                          <w:divBdr>
                            <w:top w:val="none" w:sz="0" w:space="0" w:color="auto"/>
                            <w:left w:val="none" w:sz="0" w:space="0" w:color="auto"/>
                            <w:bottom w:val="none" w:sz="0" w:space="0" w:color="auto"/>
                            <w:right w:val="none" w:sz="0" w:space="0" w:color="auto"/>
                          </w:divBdr>
                          <w:divsChild>
                            <w:div w:id="1839113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184607">
      <w:bodyDiv w:val="1"/>
      <w:marLeft w:val="0"/>
      <w:marRight w:val="0"/>
      <w:marTop w:val="0"/>
      <w:marBottom w:val="0"/>
      <w:divBdr>
        <w:top w:val="none" w:sz="0" w:space="0" w:color="auto"/>
        <w:left w:val="none" w:sz="0" w:space="0" w:color="auto"/>
        <w:bottom w:val="none" w:sz="0" w:space="0" w:color="auto"/>
        <w:right w:val="none" w:sz="0" w:space="0" w:color="auto"/>
      </w:divBdr>
    </w:div>
    <w:div w:id="1678729175">
      <w:bodyDiv w:val="1"/>
      <w:marLeft w:val="0"/>
      <w:marRight w:val="0"/>
      <w:marTop w:val="0"/>
      <w:marBottom w:val="0"/>
      <w:divBdr>
        <w:top w:val="none" w:sz="0" w:space="0" w:color="auto"/>
        <w:left w:val="none" w:sz="0" w:space="0" w:color="auto"/>
        <w:bottom w:val="none" w:sz="0" w:space="0" w:color="auto"/>
        <w:right w:val="none" w:sz="0" w:space="0" w:color="auto"/>
      </w:divBdr>
    </w:div>
    <w:div w:id="1840388111">
      <w:bodyDiv w:val="1"/>
      <w:marLeft w:val="0"/>
      <w:marRight w:val="0"/>
      <w:marTop w:val="0"/>
      <w:marBottom w:val="0"/>
      <w:divBdr>
        <w:top w:val="none" w:sz="0" w:space="0" w:color="auto"/>
        <w:left w:val="none" w:sz="0" w:space="0" w:color="auto"/>
        <w:bottom w:val="none" w:sz="0" w:space="0" w:color="auto"/>
        <w:right w:val="none" w:sz="0" w:space="0" w:color="auto"/>
      </w:divBdr>
    </w:div>
    <w:div w:id="1996956874">
      <w:bodyDiv w:val="1"/>
      <w:marLeft w:val="0"/>
      <w:marRight w:val="0"/>
      <w:marTop w:val="0"/>
      <w:marBottom w:val="0"/>
      <w:divBdr>
        <w:top w:val="none" w:sz="0" w:space="0" w:color="auto"/>
        <w:left w:val="none" w:sz="0" w:space="0" w:color="auto"/>
        <w:bottom w:val="none" w:sz="0" w:space="0" w:color="auto"/>
        <w:right w:val="none" w:sz="0" w:space="0" w:color="auto"/>
      </w:divBdr>
    </w:div>
    <w:div w:id="202651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énéral"/>
          <w:gallery w:val="placeholder"/>
        </w:category>
        <w:types>
          <w:type w:val="bbPlcHdr"/>
        </w:types>
        <w:behaviors>
          <w:behavior w:val="content"/>
        </w:behaviors>
        <w:guid w:val="{0010FB21-7AFB-40A3-9BA9-0E307BE1839C}"/>
      </w:docPartPr>
      <w:docPartBody>
        <w:p w:rsidR="0087663A" w:rsidRDefault="00C9668A">
          <w:r w:rsidRPr="008B0CD8">
            <w:rPr>
              <w:rStyle w:val="Textedelespacerserv"/>
            </w:rPr>
            <w:t>Choisissez un élément.</w:t>
          </w:r>
        </w:p>
      </w:docPartBody>
    </w:docPart>
    <w:docPart>
      <w:docPartPr>
        <w:name w:val="E85AED86A0404214AFC4A2BF12ADE84E"/>
        <w:category>
          <w:name w:val="Général"/>
          <w:gallery w:val="placeholder"/>
        </w:category>
        <w:types>
          <w:type w:val="bbPlcHdr"/>
        </w:types>
        <w:behaviors>
          <w:behavior w:val="content"/>
        </w:behaviors>
        <w:guid w:val="{A485C226-8FAF-4817-A32C-A2CC384A31E0}"/>
      </w:docPartPr>
      <w:docPartBody>
        <w:p w:rsidR="0087663A" w:rsidRDefault="00C9668A" w:rsidP="00C9668A">
          <w:pPr>
            <w:pStyle w:val="E85AED86A0404214AFC4A2BF12ADE84E"/>
          </w:pPr>
          <w:r w:rsidRPr="008B0CD8">
            <w:rPr>
              <w:rStyle w:val="Textedelespacerserv"/>
            </w:rPr>
            <w:t>Choisissez un élément.</w:t>
          </w:r>
        </w:p>
      </w:docPartBody>
    </w:docPart>
    <w:docPart>
      <w:docPartPr>
        <w:name w:val="DefaultPlaceholder_-1854013437"/>
        <w:category>
          <w:name w:val="Général"/>
          <w:gallery w:val="placeholder"/>
        </w:category>
        <w:types>
          <w:type w:val="bbPlcHdr"/>
        </w:types>
        <w:behaviors>
          <w:behavior w:val="content"/>
        </w:behaviors>
        <w:guid w:val="{008977FE-4DC1-40DA-A631-1A0D9E563CB2}"/>
      </w:docPartPr>
      <w:docPartBody>
        <w:p w:rsidR="0087663A" w:rsidRDefault="00C9668A">
          <w:r w:rsidRPr="007F15C3">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8A"/>
    <w:rsid w:val="001A6F95"/>
    <w:rsid w:val="002F4951"/>
    <w:rsid w:val="00413926"/>
    <w:rsid w:val="0087663A"/>
    <w:rsid w:val="00C9668A"/>
    <w:rsid w:val="00CA53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9668A"/>
    <w:rPr>
      <w:color w:val="808080"/>
    </w:rPr>
  </w:style>
  <w:style w:type="paragraph" w:customStyle="1" w:styleId="E85AED86A0404214AFC4A2BF12ADE84E">
    <w:name w:val="E85AED86A0404214AFC4A2BF12ADE84E"/>
    <w:rsid w:val="00C966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F3D0578B1FB140B77081AF62A5577C" ma:contentTypeVersion="13" ma:contentTypeDescription="Create a new document." ma:contentTypeScope="" ma:versionID="1568fe156798ec705f0c4cd8a65f7456">
  <xsd:schema xmlns:xsd="http://www.w3.org/2001/XMLSchema" xmlns:xs="http://www.w3.org/2001/XMLSchema" xmlns:p="http://schemas.microsoft.com/office/2006/metadata/properties" xmlns:ns2="37244f99-92a1-438c-b5fa-a12e82ea5278" xmlns:ns3="20eb0390-7e26-41a8-8b29-89f680c43239" targetNamespace="http://schemas.microsoft.com/office/2006/metadata/properties" ma:root="true" ma:fieldsID="b8ebcff104de8c341ddd43d098e40cda" ns2:_="" ns3:_="">
    <xsd:import namespace="37244f99-92a1-438c-b5fa-a12e82ea5278"/>
    <xsd:import namespace="20eb0390-7e26-41a8-8b29-89f680c432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44f99-92a1-438c-b5fa-a12e82ea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eb0390-7e26-41a8-8b29-89f680c432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3616E0-BCAC-4774-AF69-0EB0A5B4F77A}">
  <ds:schemaRefs>
    <ds:schemaRef ds:uri="http://schemas.openxmlformats.org/officeDocument/2006/bibliography"/>
  </ds:schemaRefs>
</ds:datastoreItem>
</file>

<file path=customXml/itemProps2.xml><?xml version="1.0" encoding="utf-8"?>
<ds:datastoreItem xmlns:ds="http://schemas.openxmlformats.org/officeDocument/2006/customXml" ds:itemID="{A6C4B246-13B1-437F-8E83-C9379AC1A94D}"/>
</file>

<file path=customXml/itemProps3.xml><?xml version="1.0" encoding="utf-8"?>
<ds:datastoreItem xmlns:ds="http://schemas.openxmlformats.org/officeDocument/2006/customXml" ds:itemID="{1B0937B5-6D69-47C4-A1E8-4374641A4529}"/>
</file>

<file path=customXml/itemProps4.xml><?xml version="1.0" encoding="utf-8"?>
<ds:datastoreItem xmlns:ds="http://schemas.openxmlformats.org/officeDocument/2006/customXml" ds:itemID="{2C9D7196-E43D-4A49-8AA8-64E0E3EAFC67}"/>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1595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SPF Mobilité</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TAYEB SI-LARBI</dc:creator>
  <cp:lastModifiedBy>TAYEB SI-LARBI</cp:lastModifiedBy>
  <cp:revision>3</cp:revision>
  <cp:lastPrinted>2021-08-19T09:14:00Z</cp:lastPrinted>
  <dcterms:created xsi:type="dcterms:W3CDTF">2021-10-20T06:18:00Z</dcterms:created>
  <dcterms:modified xsi:type="dcterms:W3CDTF">2021-10-20T06:28:00Z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0x0101004AF3D0578B1FB140B77081AF62A5577C</vt:lpwstr>
  </property>
</Properties>
</file>